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DA371" w14:textId="77777777" w:rsidR="00F42B37" w:rsidRPr="00330073" w:rsidRDefault="00F42B37" w:rsidP="00B15697">
      <w:pPr>
        <w:tabs>
          <w:tab w:val="left" w:pos="851"/>
        </w:tabs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009DA372" w14:textId="77777777" w:rsidR="0051295A" w:rsidRPr="00330073" w:rsidRDefault="00267A25" w:rsidP="0051295A">
      <w:pPr>
        <w:jc w:val="both"/>
        <w:rPr>
          <w:sz w:val="24"/>
          <w:szCs w:val="24"/>
          <w:lang w:val="lt-LT"/>
        </w:rPr>
      </w:pPr>
      <w:r w:rsidRPr="00330073">
        <w:rPr>
          <w:sz w:val="24"/>
          <w:szCs w:val="24"/>
          <w:lang w:val="lt-LT"/>
        </w:rPr>
        <w:t>Nacionalinei švietimo agentūrai</w:t>
      </w:r>
      <w:r w:rsidR="0051295A" w:rsidRPr="00330073">
        <w:rPr>
          <w:sz w:val="24"/>
          <w:szCs w:val="24"/>
          <w:lang w:val="lt-LT"/>
        </w:rPr>
        <w:t xml:space="preserve"> </w:t>
      </w:r>
      <w:r w:rsidR="0051295A" w:rsidRPr="00330073">
        <w:rPr>
          <w:sz w:val="24"/>
          <w:szCs w:val="24"/>
          <w:lang w:val="lt-LT"/>
        </w:rPr>
        <w:tab/>
      </w:r>
      <w:r w:rsidR="0051295A" w:rsidRPr="00330073">
        <w:rPr>
          <w:sz w:val="24"/>
          <w:szCs w:val="24"/>
          <w:lang w:val="lt-LT"/>
        </w:rPr>
        <w:tab/>
      </w:r>
      <w:r w:rsidR="0051295A" w:rsidRPr="00330073">
        <w:rPr>
          <w:sz w:val="24"/>
          <w:szCs w:val="24"/>
          <w:lang w:val="lt-LT"/>
        </w:rPr>
        <w:tab/>
      </w:r>
      <w:r w:rsidR="008A18B2" w:rsidRPr="00330073">
        <w:rPr>
          <w:sz w:val="24"/>
          <w:szCs w:val="24"/>
          <w:lang w:val="lt-LT"/>
        </w:rPr>
        <w:tab/>
      </w:r>
      <w:r w:rsidR="008A18B2" w:rsidRPr="00330073">
        <w:rPr>
          <w:sz w:val="24"/>
          <w:szCs w:val="24"/>
          <w:lang w:val="lt-LT"/>
        </w:rPr>
        <w:tab/>
      </w:r>
      <w:r w:rsidR="0051295A" w:rsidRPr="00330073">
        <w:rPr>
          <w:sz w:val="24"/>
          <w:szCs w:val="24"/>
          <w:lang w:val="lt-LT"/>
        </w:rPr>
        <w:t>20</w:t>
      </w:r>
      <w:r w:rsidRPr="00330073">
        <w:rPr>
          <w:sz w:val="24"/>
          <w:szCs w:val="24"/>
          <w:lang w:val="lt-LT"/>
        </w:rPr>
        <w:t>21</w:t>
      </w:r>
      <w:r w:rsidR="0051295A" w:rsidRPr="00330073">
        <w:rPr>
          <w:sz w:val="24"/>
          <w:szCs w:val="24"/>
          <w:lang w:val="lt-LT"/>
        </w:rPr>
        <w:t>-</w:t>
      </w:r>
      <w:r w:rsidRPr="00330073">
        <w:rPr>
          <w:sz w:val="24"/>
          <w:szCs w:val="24"/>
          <w:lang w:val="lt-LT"/>
        </w:rPr>
        <w:t>0</w:t>
      </w:r>
      <w:r w:rsidR="00330073">
        <w:rPr>
          <w:sz w:val="24"/>
          <w:szCs w:val="24"/>
          <w:lang w:val="lt-LT"/>
        </w:rPr>
        <w:t>9</w:t>
      </w:r>
      <w:r w:rsidR="0051295A" w:rsidRPr="00330073">
        <w:rPr>
          <w:sz w:val="24"/>
          <w:szCs w:val="24"/>
          <w:lang w:val="lt-LT"/>
        </w:rPr>
        <w:t>-</w:t>
      </w:r>
      <w:r w:rsidR="00330073">
        <w:rPr>
          <w:sz w:val="24"/>
          <w:szCs w:val="24"/>
          <w:lang w:val="lt-LT"/>
        </w:rPr>
        <w:t>__</w:t>
      </w:r>
      <w:r w:rsidR="0051295A" w:rsidRPr="00330073">
        <w:rPr>
          <w:sz w:val="24"/>
          <w:szCs w:val="24"/>
          <w:lang w:val="lt-LT"/>
        </w:rPr>
        <w:t xml:space="preserve"> Nr. SD-5.27-</w:t>
      </w:r>
    </w:p>
    <w:p w14:paraId="009DA373" w14:textId="77777777" w:rsidR="0051295A" w:rsidRPr="00330073" w:rsidRDefault="0051295A" w:rsidP="0051295A">
      <w:pPr>
        <w:jc w:val="both"/>
        <w:rPr>
          <w:sz w:val="24"/>
          <w:szCs w:val="24"/>
          <w:lang w:val="lt-LT"/>
        </w:rPr>
      </w:pPr>
    </w:p>
    <w:p w14:paraId="009DA374" w14:textId="77777777" w:rsidR="00F42B37" w:rsidRPr="00330073" w:rsidRDefault="00F42B37" w:rsidP="0051295A">
      <w:pPr>
        <w:jc w:val="both"/>
        <w:rPr>
          <w:sz w:val="24"/>
          <w:szCs w:val="24"/>
          <w:lang w:val="lt-LT"/>
        </w:rPr>
      </w:pPr>
    </w:p>
    <w:p w14:paraId="009DA375" w14:textId="77777777" w:rsidR="00F42B37" w:rsidRPr="00330073" w:rsidRDefault="0051295A" w:rsidP="00841464">
      <w:pPr>
        <w:rPr>
          <w:sz w:val="24"/>
          <w:szCs w:val="24"/>
          <w:lang w:val="lt-LT"/>
        </w:rPr>
      </w:pPr>
      <w:r w:rsidRPr="00330073">
        <w:rPr>
          <w:b/>
          <w:sz w:val="24"/>
          <w:szCs w:val="24"/>
          <w:lang w:val="lt-LT"/>
        </w:rPr>
        <w:t xml:space="preserve">DĖL </w:t>
      </w:r>
      <w:r w:rsidR="00514B24" w:rsidRPr="00330073">
        <w:rPr>
          <w:b/>
          <w:sz w:val="24"/>
          <w:szCs w:val="24"/>
          <w:lang w:val="lt-LT"/>
        </w:rPr>
        <w:t>KOMPIUTERIŲ</w:t>
      </w:r>
      <w:r w:rsidR="009C306A" w:rsidRPr="00330073">
        <w:rPr>
          <w:b/>
          <w:sz w:val="24"/>
          <w:szCs w:val="24"/>
          <w:lang w:val="lt-LT"/>
        </w:rPr>
        <w:t xml:space="preserve"> PERDAVIMO </w:t>
      </w:r>
      <w:r w:rsidR="00330073">
        <w:rPr>
          <w:b/>
          <w:sz w:val="24"/>
          <w:szCs w:val="24"/>
          <w:lang w:val="lt-LT"/>
        </w:rPr>
        <w:t>PAGRINDIMO</w:t>
      </w:r>
    </w:p>
    <w:p w14:paraId="009DA376" w14:textId="77777777" w:rsidR="00841464" w:rsidRPr="00330073" w:rsidRDefault="00841464" w:rsidP="00841464">
      <w:pPr>
        <w:rPr>
          <w:sz w:val="24"/>
          <w:szCs w:val="24"/>
          <w:lang w:val="lt-LT"/>
        </w:rPr>
      </w:pPr>
    </w:p>
    <w:p w14:paraId="009DA377" w14:textId="77777777" w:rsidR="00BD018A" w:rsidRPr="00330073" w:rsidRDefault="00FC429D" w:rsidP="00B57FE1">
      <w:pPr>
        <w:widowControl w:val="0"/>
        <w:tabs>
          <w:tab w:val="left" w:pos="851"/>
        </w:tabs>
        <w:suppressAutoHyphens/>
        <w:jc w:val="both"/>
        <w:rPr>
          <w:sz w:val="24"/>
          <w:szCs w:val="24"/>
          <w:lang w:val="lt-LT"/>
        </w:rPr>
      </w:pPr>
      <w:r w:rsidRPr="00330073">
        <w:rPr>
          <w:sz w:val="24"/>
          <w:szCs w:val="24"/>
          <w:lang w:val="lt-LT"/>
        </w:rPr>
        <w:tab/>
      </w:r>
      <w:r w:rsidR="00CB40AD" w:rsidRPr="00330073">
        <w:rPr>
          <w:sz w:val="24"/>
          <w:szCs w:val="24"/>
          <w:lang w:val="lt-LT"/>
        </w:rPr>
        <w:t>Vadovau</w:t>
      </w:r>
      <w:r w:rsidR="00801DBC" w:rsidRPr="00330073">
        <w:rPr>
          <w:sz w:val="24"/>
          <w:szCs w:val="24"/>
          <w:lang w:val="lt-LT"/>
        </w:rPr>
        <w:t>jantis</w:t>
      </w:r>
      <w:r w:rsidR="00CB40AD" w:rsidRPr="00330073">
        <w:rPr>
          <w:sz w:val="24"/>
          <w:szCs w:val="24"/>
          <w:lang w:val="lt-LT"/>
        </w:rPr>
        <w:t xml:space="preserve"> Lietuvos Respublikos </w:t>
      </w:r>
      <w:r w:rsidR="00801DBC" w:rsidRPr="00330073">
        <w:rPr>
          <w:sz w:val="24"/>
          <w:szCs w:val="24"/>
          <w:lang w:val="lt-LT"/>
        </w:rPr>
        <w:t>Vyriausybės 2001 m. sausio 5 d. nutarimo „Dėl valstybės turto perdavimo patikėjimo teise ir savivaldybių nuosavybėn“ 10.3 papunkčiu (2021-06-16 redakcija) pateikiame detalų paaiškinimą, kuriuo pagrindžiama būtinybė perduoti savivaldybei valstybės turtą</w:t>
      </w:r>
      <w:r w:rsidR="00346F6F" w:rsidRPr="00330073">
        <w:rPr>
          <w:sz w:val="24"/>
          <w:szCs w:val="24"/>
          <w:lang w:val="lt-LT"/>
        </w:rPr>
        <w:t>:</w:t>
      </w:r>
    </w:p>
    <w:p w14:paraId="009DA378" w14:textId="77777777" w:rsidR="00C54727" w:rsidRPr="00330073" w:rsidRDefault="002C41EA" w:rsidP="00C54727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330073">
        <w:rPr>
          <w:bCs/>
          <w:sz w:val="24"/>
          <w:szCs w:val="24"/>
          <w:lang w:val="lt-LT"/>
        </w:rPr>
        <w:tab/>
      </w:r>
      <w:r w:rsidR="008C0344" w:rsidRPr="00330073">
        <w:rPr>
          <w:bCs/>
          <w:sz w:val="24"/>
          <w:szCs w:val="24"/>
          <w:lang w:val="lt-LT"/>
        </w:rPr>
        <w:t xml:space="preserve">1. </w:t>
      </w:r>
      <w:r w:rsidR="004377CC" w:rsidRPr="00330073">
        <w:rPr>
          <w:bCs/>
          <w:sz w:val="24"/>
          <w:szCs w:val="24"/>
          <w:lang w:val="lt-LT"/>
        </w:rPr>
        <w:t>Lietuvos Respublikos Š</w:t>
      </w:r>
      <w:r w:rsidR="00BD018A" w:rsidRPr="00330073">
        <w:rPr>
          <w:bCs/>
          <w:sz w:val="24"/>
          <w:szCs w:val="24"/>
          <w:lang w:val="lt-LT"/>
        </w:rPr>
        <w:t>vietimo,</w:t>
      </w:r>
      <w:r w:rsidR="004377CC" w:rsidRPr="00330073">
        <w:rPr>
          <w:bCs/>
          <w:sz w:val="24"/>
          <w:szCs w:val="24"/>
          <w:lang w:val="lt-LT"/>
        </w:rPr>
        <w:t xml:space="preserve"> mokslo ir sporto ministerijos Š</w:t>
      </w:r>
      <w:r w:rsidR="00BD018A" w:rsidRPr="00330073">
        <w:rPr>
          <w:bCs/>
          <w:sz w:val="24"/>
          <w:szCs w:val="24"/>
          <w:lang w:val="lt-LT"/>
        </w:rPr>
        <w:t>vietimo kokybės ir regioninės politikos departament</w:t>
      </w:r>
      <w:r w:rsidR="004377CC" w:rsidRPr="00330073">
        <w:rPr>
          <w:bCs/>
          <w:sz w:val="24"/>
          <w:szCs w:val="24"/>
          <w:lang w:val="lt-LT"/>
        </w:rPr>
        <w:t>o</w:t>
      </w:r>
      <w:r w:rsidR="0051697F" w:rsidRPr="00330073">
        <w:rPr>
          <w:sz w:val="24"/>
          <w:szCs w:val="24"/>
          <w:lang w:val="lt-LT"/>
        </w:rPr>
        <w:t xml:space="preserve"> </w:t>
      </w:r>
      <w:r w:rsidR="001316CE" w:rsidRPr="00330073">
        <w:rPr>
          <w:sz w:val="24"/>
          <w:szCs w:val="24"/>
          <w:lang w:val="lt-LT"/>
        </w:rPr>
        <w:t>Regioninės politikos analizė</w:t>
      </w:r>
      <w:r w:rsidR="00C12F8E" w:rsidRPr="00330073">
        <w:rPr>
          <w:sz w:val="24"/>
          <w:szCs w:val="24"/>
          <w:lang w:val="lt-LT"/>
        </w:rPr>
        <w:t>s skyri</w:t>
      </w:r>
      <w:r w:rsidR="001316CE" w:rsidRPr="00330073">
        <w:rPr>
          <w:sz w:val="24"/>
          <w:szCs w:val="24"/>
          <w:lang w:val="lt-LT"/>
        </w:rPr>
        <w:t>us 2020 m. lapkričio– gruodžio mėn. vyk</w:t>
      </w:r>
      <w:r w:rsidR="0051697F" w:rsidRPr="00330073">
        <w:rPr>
          <w:sz w:val="24"/>
          <w:szCs w:val="24"/>
          <w:lang w:val="lt-LT"/>
        </w:rPr>
        <w:t>d</w:t>
      </w:r>
      <w:r w:rsidR="004377CC" w:rsidRPr="00330073">
        <w:rPr>
          <w:sz w:val="24"/>
          <w:szCs w:val="24"/>
          <w:lang w:val="lt-LT"/>
        </w:rPr>
        <w:t>ė</w:t>
      </w:r>
      <w:r w:rsidR="001316CE" w:rsidRPr="00330073">
        <w:rPr>
          <w:sz w:val="24"/>
          <w:szCs w:val="24"/>
          <w:lang w:val="lt-LT"/>
        </w:rPr>
        <w:t xml:space="preserve"> mokyklų apklausą „Ugdymo organizavimas bendrojo ugdymo mokyklose po karantino paskelbimo“, kur mokyklos nurodė, kiek joms trūksta kompiuterinės įrangos</w:t>
      </w:r>
      <w:r w:rsidR="00C54727" w:rsidRPr="00330073">
        <w:rPr>
          <w:sz w:val="24"/>
          <w:szCs w:val="24"/>
          <w:lang w:val="lt-LT"/>
        </w:rPr>
        <w:t>.</w:t>
      </w:r>
      <w:r w:rsidR="00F00E38" w:rsidRPr="00330073">
        <w:rPr>
          <w:sz w:val="24"/>
          <w:szCs w:val="24"/>
          <w:lang w:val="lt-LT"/>
        </w:rPr>
        <w:t xml:space="preserve"> Rajono mokyklų pateiktas poreikis – 170 kompiuterių.</w:t>
      </w:r>
    </w:p>
    <w:p w14:paraId="009DA379" w14:textId="77777777" w:rsidR="00405856" w:rsidRPr="00330073" w:rsidRDefault="00C54727" w:rsidP="00AB574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330073">
        <w:rPr>
          <w:rFonts w:ascii="Times New Roman" w:hAnsi="Times New Roman" w:cs="Times New Roman"/>
          <w:sz w:val="24"/>
          <w:szCs w:val="24"/>
        </w:rPr>
        <w:tab/>
      </w:r>
      <w:r w:rsidR="009C719C" w:rsidRPr="00330073">
        <w:rPr>
          <w:rFonts w:ascii="Times New Roman" w:hAnsi="Times New Roman" w:cs="Times New Roman"/>
          <w:sz w:val="24"/>
          <w:szCs w:val="24"/>
        </w:rPr>
        <w:t xml:space="preserve"> </w:t>
      </w:r>
      <w:r w:rsidR="009D4F24" w:rsidRPr="00330073">
        <w:rPr>
          <w:rFonts w:ascii="Times New Roman" w:hAnsi="Times New Roman" w:cs="Times New Roman"/>
          <w:sz w:val="24"/>
          <w:szCs w:val="24"/>
        </w:rPr>
        <w:t xml:space="preserve">2. </w:t>
      </w:r>
      <w:r w:rsidR="00D01806" w:rsidRPr="00330073">
        <w:rPr>
          <w:rFonts w:ascii="Times New Roman" w:hAnsi="Times New Roman" w:cs="Times New Roman"/>
          <w:sz w:val="24"/>
          <w:szCs w:val="24"/>
        </w:rPr>
        <w:t>Rokiškio rajono savivaldybės administracija</w:t>
      </w:r>
      <w:r w:rsidR="00CE3900" w:rsidRPr="00330073">
        <w:rPr>
          <w:rFonts w:ascii="Times New Roman" w:hAnsi="Times New Roman" w:cs="Times New Roman"/>
          <w:sz w:val="24"/>
          <w:szCs w:val="24"/>
        </w:rPr>
        <w:t xml:space="preserve"> p</w:t>
      </w:r>
      <w:r w:rsidR="004125D2" w:rsidRPr="00330073">
        <w:rPr>
          <w:rFonts w:ascii="Times New Roman" w:hAnsi="Times New Roman" w:cs="Times New Roman"/>
          <w:sz w:val="24"/>
          <w:szCs w:val="24"/>
        </w:rPr>
        <w:t>asirašė partnerystės sutartį su</w:t>
      </w:r>
      <w:r w:rsidR="00CE3900" w:rsidRPr="00330073">
        <w:rPr>
          <w:rFonts w:ascii="Times New Roman" w:hAnsi="Times New Roman" w:cs="Times New Roman"/>
          <w:sz w:val="24"/>
          <w:szCs w:val="24"/>
        </w:rPr>
        <w:t xml:space="preserve"> papildymais</w:t>
      </w:r>
      <w:r w:rsidR="00CE3900" w:rsidRPr="003300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31268" w:rsidRPr="00330073">
        <w:rPr>
          <w:rFonts w:ascii="Times New Roman" w:hAnsi="Times New Roman" w:cs="Times New Roman"/>
          <w:sz w:val="24"/>
          <w:szCs w:val="24"/>
        </w:rPr>
        <w:t>(2020 m.</w:t>
      </w:r>
      <w:r w:rsidR="00531268" w:rsidRPr="003300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1268" w:rsidRPr="00330073">
        <w:rPr>
          <w:rFonts w:ascii="Times New Roman" w:hAnsi="Times New Roman" w:cs="Times New Roman"/>
          <w:sz w:val="24"/>
          <w:szCs w:val="24"/>
        </w:rPr>
        <w:t>balandžio 3 d. Nr. DS-149</w:t>
      </w:r>
      <w:r w:rsidR="00AD7264" w:rsidRPr="00330073">
        <w:rPr>
          <w:rFonts w:ascii="Times New Roman" w:hAnsi="Times New Roman" w:cs="Times New Roman"/>
          <w:sz w:val="24"/>
          <w:szCs w:val="24"/>
        </w:rPr>
        <w:t>;</w:t>
      </w:r>
      <w:r w:rsidR="00531268" w:rsidRPr="00330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8" w:rsidRPr="00330073">
        <w:rPr>
          <w:rFonts w:ascii="Times New Roman" w:hAnsi="Times New Roman" w:cs="Times New Roman"/>
          <w:spacing w:val="7"/>
          <w:sz w:val="24"/>
          <w:szCs w:val="24"/>
        </w:rPr>
        <w:t xml:space="preserve">2016 </w:t>
      </w:r>
      <w:r w:rsidR="00531268" w:rsidRPr="00330073">
        <w:rPr>
          <w:rFonts w:ascii="Times New Roman" w:hAnsi="Times New Roman" w:cs="Times New Roman"/>
          <w:iCs/>
          <w:spacing w:val="7"/>
          <w:sz w:val="24"/>
          <w:szCs w:val="24"/>
        </w:rPr>
        <w:t xml:space="preserve">m. spalio 31 d. </w:t>
      </w:r>
      <w:r w:rsidR="00531268" w:rsidRPr="00330073">
        <w:rPr>
          <w:rFonts w:ascii="Times New Roman" w:hAnsi="Times New Roman" w:cs="Times New Roman"/>
          <w:bCs/>
          <w:sz w:val="24"/>
          <w:szCs w:val="24"/>
        </w:rPr>
        <w:t>jungtinės veiklos sutarties</w:t>
      </w:r>
      <w:r w:rsidR="00531268" w:rsidRPr="00330073">
        <w:rPr>
          <w:rFonts w:ascii="Times New Roman" w:hAnsi="Times New Roman" w:cs="Times New Roman"/>
          <w:spacing w:val="7"/>
          <w:sz w:val="24"/>
          <w:szCs w:val="24"/>
        </w:rPr>
        <w:t xml:space="preserve"> Nr. </w:t>
      </w:r>
      <w:r w:rsidR="00531268" w:rsidRPr="00330073">
        <w:rPr>
          <w:rFonts w:ascii="Times New Roman" w:hAnsi="Times New Roman" w:cs="Times New Roman"/>
          <w:sz w:val="24"/>
          <w:szCs w:val="24"/>
        </w:rPr>
        <w:t>F3-70-(05) papildymas)</w:t>
      </w:r>
      <w:r w:rsidR="00A71A38" w:rsidRPr="00330073">
        <w:rPr>
          <w:rFonts w:ascii="Times New Roman" w:hAnsi="Times New Roman" w:cs="Times New Roman"/>
          <w:sz w:val="24"/>
          <w:szCs w:val="24"/>
        </w:rPr>
        <w:t xml:space="preserve"> </w:t>
      </w:r>
      <w:r w:rsidR="00CE3900" w:rsidRPr="00330073">
        <w:rPr>
          <w:rFonts w:ascii="Times New Roman" w:hAnsi="Times New Roman" w:cs="Times New Roman"/>
          <w:spacing w:val="-3"/>
          <w:sz w:val="24"/>
          <w:szCs w:val="24"/>
        </w:rPr>
        <w:t xml:space="preserve">prie 2016 </w:t>
      </w:r>
      <w:r w:rsidR="00CE3900" w:rsidRPr="00330073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m. </w:t>
      </w:r>
      <w:r w:rsidR="00CE3900" w:rsidRPr="00330073">
        <w:rPr>
          <w:rFonts w:ascii="Times New Roman" w:hAnsi="Times New Roman" w:cs="Times New Roman"/>
          <w:spacing w:val="-3"/>
          <w:sz w:val="24"/>
          <w:szCs w:val="24"/>
        </w:rPr>
        <w:t xml:space="preserve">Jungtinės veiklos sutarčių dėl partnerystės, įgyvendinant Europos Sąjungos paramos projektą </w:t>
      </w:r>
      <w:r w:rsidR="00CE3900" w:rsidRPr="00330073">
        <w:rPr>
          <w:rFonts w:ascii="Times New Roman" w:hAnsi="Times New Roman" w:cs="Times New Roman"/>
          <w:sz w:val="24"/>
          <w:szCs w:val="24"/>
        </w:rPr>
        <w:t>„Mokyklų aprūpinimas gamtos ir technologinių mokslų priemonėmis“ Nr. 09.1.3-CPVA-V-704-02-0001</w:t>
      </w:r>
      <w:r w:rsidR="00BA0979" w:rsidRPr="00330073">
        <w:rPr>
          <w:rFonts w:ascii="Times New Roman" w:hAnsi="Times New Roman" w:cs="Times New Roman"/>
          <w:sz w:val="24"/>
          <w:szCs w:val="24"/>
        </w:rPr>
        <w:t xml:space="preserve"> dėl kompiuterinės įrangos ir internetinio ryšio, reikalingo ugdymo procesui organizuoti nuotoliniu būdu</w:t>
      </w:r>
      <w:r w:rsidR="00075777" w:rsidRPr="00330073">
        <w:rPr>
          <w:rFonts w:ascii="Times New Roman" w:hAnsi="Times New Roman" w:cs="Times New Roman"/>
          <w:sz w:val="24"/>
          <w:szCs w:val="24"/>
        </w:rPr>
        <w:t xml:space="preserve"> bei </w:t>
      </w:r>
      <w:r w:rsidR="00094596" w:rsidRPr="00330073">
        <w:rPr>
          <w:rFonts w:ascii="Times New Roman" w:hAnsi="Times New Roman" w:cs="Times New Roman"/>
          <w:sz w:val="24"/>
          <w:szCs w:val="24"/>
        </w:rPr>
        <w:t xml:space="preserve">2021 m. </w:t>
      </w:r>
      <w:r w:rsidR="00C64666" w:rsidRPr="00330073">
        <w:rPr>
          <w:rFonts w:ascii="Times New Roman" w:hAnsi="Times New Roman" w:cs="Times New Roman"/>
          <w:sz w:val="24"/>
          <w:szCs w:val="24"/>
        </w:rPr>
        <w:t xml:space="preserve">kovo 31 d. raštu </w:t>
      </w:r>
      <w:r w:rsidR="00501F19" w:rsidRPr="00330073">
        <w:rPr>
          <w:rFonts w:ascii="Times New Roman" w:hAnsi="Times New Roman" w:cs="Times New Roman"/>
          <w:sz w:val="24"/>
          <w:szCs w:val="24"/>
        </w:rPr>
        <w:t>Nr. SD-5.27-720</w:t>
      </w:r>
      <w:r w:rsidR="003E14C4" w:rsidRPr="00330073">
        <w:rPr>
          <w:rFonts w:ascii="Times New Roman" w:hAnsi="Times New Roman" w:cs="Times New Roman"/>
          <w:sz w:val="24"/>
          <w:szCs w:val="24"/>
        </w:rPr>
        <w:t xml:space="preserve"> </w:t>
      </w:r>
      <w:r w:rsidR="00775FB1" w:rsidRPr="00330073">
        <w:rPr>
          <w:rFonts w:ascii="Times New Roman" w:hAnsi="Times New Roman" w:cs="Times New Roman"/>
          <w:sz w:val="24"/>
          <w:szCs w:val="24"/>
        </w:rPr>
        <w:t>„Dėl 2021 m. savivaldybės savarankiško biudžeto lėšų, skirtų kompiuterinei technikai įsigyti mokykloms“</w:t>
      </w:r>
      <w:r w:rsidRPr="00330073">
        <w:rPr>
          <w:rFonts w:ascii="Times New Roman" w:hAnsi="Times New Roman" w:cs="Times New Roman"/>
          <w:sz w:val="24"/>
          <w:szCs w:val="24"/>
        </w:rPr>
        <w:t xml:space="preserve"> </w:t>
      </w:r>
      <w:r w:rsidR="001E0C02" w:rsidRPr="00330073">
        <w:rPr>
          <w:rFonts w:ascii="Times New Roman" w:hAnsi="Times New Roman" w:cs="Times New Roman"/>
          <w:sz w:val="24"/>
          <w:szCs w:val="24"/>
        </w:rPr>
        <w:t>pa</w:t>
      </w:r>
      <w:r w:rsidR="00094596" w:rsidRPr="00330073">
        <w:rPr>
          <w:rFonts w:ascii="Times New Roman" w:hAnsi="Times New Roman" w:cs="Times New Roman"/>
          <w:sz w:val="24"/>
          <w:szCs w:val="24"/>
        </w:rPr>
        <w:t xml:space="preserve">teikė Ministerijai informaciją dėl </w:t>
      </w:r>
      <w:r w:rsidR="00B52E4A" w:rsidRPr="00330073">
        <w:rPr>
          <w:rFonts w:ascii="Times New Roman" w:hAnsi="Times New Roman" w:cs="Times New Roman"/>
          <w:sz w:val="24"/>
          <w:szCs w:val="24"/>
        </w:rPr>
        <w:t>savivaldybės lėšų skyrimo kompiuterinių technologijų atnaujinimui.</w:t>
      </w:r>
      <w:r w:rsidR="00AB5F3A" w:rsidRPr="00330073">
        <w:rPr>
          <w:rFonts w:ascii="Times New Roman" w:hAnsi="Times New Roman" w:cs="Times New Roman"/>
          <w:sz w:val="24"/>
          <w:szCs w:val="24"/>
        </w:rPr>
        <w:t xml:space="preserve"> (2021 m. vasario 26 d. sprendimu Nr. TS-17, programos ,,Ugdymo </w:t>
      </w:r>
      <w:r w:rsidR="00156C2B" w:rsidRPr="00330073">
        <w:rPr>
          <w:rFonts w:ascii="Times New Roman" w:hAnsi="Times New Roman" w:cs="Times New Roman"/>
          <w:sz w:val="24"/>
          <w:szCs w:val="24"/>
        </w:rPr>
        <w:t>kokybės</w:t>
      </w:r>
      <w:r w:rsidR="00AB5F3A" w:rsidRPr="00330073">
        <w:rPr>
          <w:rFonts w:ascii="Times New Roman" w:hAnsi="Times New Roman" w:cs="Times New Roman"/>
          <w:sz w:val="24"/>
          <w:szCs w:val="24"/>
        </w:rPr>
        <w:t xml:space="preserve"> ir </w:t>
      </w:r>
      <w:r w:rsidR="00156C2B" w:rsidRPr="00330073">
        <w:rPr>
          <w:rFonts w:ascii="Times New Roman" w:hAnsi="Times New Roman" w:cs="Times New Roman"/>
          <w:sz w:val="24"/>
          <w:szCs w:val="24"/>
        </w:rPr>
        <w:t>mokymosi</w:t>
      </w:r>
      <w:r w:rsidR="00AB5F3A" w:rsidRPr="00330073">
        <w:rPr>
          <w:rFonts w:ascii="Times New Roman" w:hAnsi="Times New Roman" w:cs="Times New Roman"/>
          <w:sz w:val="24"/>
          <w:szCs w:val="24"/>
        </w:rPr>
        <w:t xml:space="preserve"> aplinkos </w:t>
      </w:r>
      <w:r w:rsidR="00156C2B" w:rsidRPr="00330073">
        <w:rPr>
          <w:rFonts w:ascii="Times New Roman" w:hAnsi="Times New Roman" w:cs="Times New Roman"/>
          <w:sz w:val="24"/>
          <w:szCs w:val="24"/>
        </w:rPr>
        <w:t>užtikrinimas</w:t>
      </w:r>
      <w:r w:rsidR="00AB5F3A" w:rsidRPr="00330073">
        <w:rPr>
          <w:rFonts w:ascii="Times New Roman" w:hAnsi="Times New Roman" w:cs="Times New Roman"/>
          <w:sz w:val="24"/>
          <w:szCs w:val="24"/>
        </w:rPr>
        <w:t xml:space="preserve"> (02) priemonei</w:t>
      </w:r>
      <w:r w:rsidR="00156C2B" w:rsidRPr="00330073">
        <w:rPr>
          <w:rFonts w:ascii="Times New Roman" w:hAnsi="Times New Roman" w:cs="Times New Roman"/>
          <w:sz w:val="24"/>
          <w:szCs w:val="24"/>
        </w:rPr>
        <w:t xml:space="preserve"> </w:t>
      </w:r>
      <w:r w:rsidR="00AB5F3A" w:rsidRPr="00330073">
        <w:rPr>
          <w:rFonts w:ascii="Times New Roman" w:hAnsi="Times New Roman" w:cs="Times New Roman"/>
          <w:sz w:val="24"/>
          <w:szCs w:val="24"/>
        </w:rPr>
        <w:t>,,Kompiuterini</w:t>
      </w:r>
      <w:r w:rsidR="00156C2B" w:rsidRPr="00330073">
        <w:rPr>
          <w:rFonts w:ascii="Times New Roman" w:hAnsi="Times New Roman" w:cs="Times New Roman"/>
          <w:sz w:val="24"/>
          <w:szCs w:val="24"/>
        </w:rPr>
        <w:t>ų</w:t>
      </w:r>
      <w:r w:rsidR="00AB5F3A" w:rsidRPr="00330073">
        <w:rPr>
          <w:rFonts w:ascii="Times New Roman" w:hAnsi="Times New Roman" w:cs="Times New Roman"/>
          <w:sz w:val="24"/>
          <w:szCs w:val="24"/>
        </w:rPr>
        <w:t xml:space="preserve"> technologijoms atnaujinti</w:t>
      </w:r>
      <w:r w:rsidR="000E147A" w:rsidRPr="00330073">
        <w:rPr>
          <w:rFonts w:ascii="Times New Roman" w:hAnsi="Times New Roman" w:cs="Times New Roman"/>
          <w:sz w:val="24"/>
          <w:szCs w:val="24"/>
        </w:rPr>
        <w:t>“</w:t>
      </w:r>
      <w:r w:rsidR="00AB5F3A" w:rsidRPr="00330073">
        <w:rPr>
          <w:rFonts w:ascii="Times New Roman" w:hAnsi="Times New Roman" w:cs="Times New Roman"/>
          <w:sz w:val="24"/>
          <w:szCs w:val="24"/>
        </w:rPr>
        <w:t xml:space="preserve"> skirta 22660 Eur ekonomin</w:t>
      </w:r>
      <w:r w:rsidR="00156C2B" w:rsidRPr="00330073">
        <w:rPr>
          <w:rFonts w:ascii="Times New Roman" w:hAnsi="Times New Roman" w:cs="Times New Roman"/>
          <w:sz w:val="24"/>
          <w:szCs w:val="24"/>
        </w:rPr>
        <w:t>ė</w:t>
      </w:r>
      <w:r w:rsidR="00AB5F3A" w:rsidRPr="00330073">
        <w:rPr>
          <w:rFonts w:ascii="Times New Roman" w:hAnsi="Times New Roman" w:cs="Times New Roman"/>
          <w:sz w:val="24"/>
          <w:szCs w:val="24"/>
        </w:rPr>
        <w:t>s klasifikacijos straipsnyje 2.2.1.1.1.21. ,,Informacini</w:t>
      </w:r>
      <w:r w:rsidR="00156C2B" w:rsidRPr="00330073">
        <w:rPr>
          <w:rFonts w:ascii="Times New Roman" w:hAnsi="Times New Roman" w:cs="Times New Roman"/>
          <w:sz w:val="24"/>
          <w:szCs w:val="24"/>
        </w:rPr>
        <w:t>ų</w:t>
      </w:r>
      <w:r w:rsidR="00AB5F3A" w:rsidRPr="00330073">
        <w:rPr>
          <w:rFonts w:ascii="Times New Roman" w:hAnsi="Times New Roman" w:cs="Times New Roman"/>
          <w:sz w:val="24"/>
          <w:szCs w:val="24"/>
        </w:rPr>
        <w:t xml:space="preserve"> technologij</w:t>
      </w:r>
      <w:r w:rsidR="00156C2B" w:rsidRPr="00330073">
        <w:rPr>
          <w:rFonts w:ascii="Times New Roman" w:hAnsi="Times New Roman" w:cs="Times New Roman"/>
          <w:sz w:val="24"/>
          <w:szCs w:val="24"/>
        </w:rPr>
        <w:t>ų</w:t>
      </w:r>
      <w:r w:rsidR="00AB5F3A" w:rsidRPr="00330073">
        <w:rPr>
          <w:rFonts w:ascii="Times New Roman" w:hAnsi="Times New Roman" w:cs="Times New Roman"/>
          <w:sz w:val="24"/>
          <w:szCs w:val="24"/>
        </w:rPr>
        <w:t xml:space="preserve"> preki</w:t>
      </w:r>
      <w:r w:rsidR="00156C2B" w:rsidRPr="00330073">
        <w:rPr>
          <w:rFonts w:ascii="Times New Roman" w:hAnsi="Times New Roman" w:cs="Times New Roman"/>
          <w:sz w:val="24"/>
          <w:szCs w:val="24"/>
        </w:rPr>
        <w:t>ų</w:t>
      </w:r>
      <w:r w:rsidR="00AB5F3A" w:rsidRPr="00330073">
        <w:rPr>
          <w:rFonts w:ascii="Times New Roman" w:hAnsi="Times New Roman" w:cs="Times New Roman"/>
          <w:sz w:val="24"/>
          <w:szCs w:val="24"/>
        </w:rPr>
        <w:t xml:space="preserve"> ir paslaug</w:t>
      </w:r>
      <w:r w:rsidR="00156C2B" w:rsidRPr="00330073">
        <w:rPr>
          <w:rFonts w:ascii="Times New Roman" w:hAnsi="Times New Roman" w:cs="Times New Roman"/>
          <w:sz w:val="24"/>
          <w:szCs w:val="24"/>
        </w:rPr>
        <w:t>ų</w:t>
      </w:r>
      <w:r w:rsidR="00AB5F3A" w:rsidRPr="00330073">
        <w:rPr>
          <w:rFonts w:ascii="Times New Roman" w:hAnsi="Times New Roman" w:cs="Times New Roman"/>
          <w:sz w:val="24"/>
          <w:szCs w:val="24"/>
        </w:rPr>
        <w:t xml:space="preserve"> </w:t>
      </w:r>
      <w:r w:rsidR="00156C2B" w:rsidRPr="00330073">
        <w:rPr>
          <w:rFonts w:ascii="Times New Roman" w:hAnsi="Times New Roman" w:cs="Times New Roman"/>
          <w:sz w:val="24"/>
          <w:szCs w:val="24"/>
        </w:rPr>
        <w:t>į</w:t>
      </w:r>
      <w:r w:rsidR="00AB5F3A" w:rsidRPr="00330073">
        <w:rPr>
          <w:rFonts w:ascii="Times New Roman" w:hAnsi="Times New Roman" w:cs="Times New Roman"/>
          <w:sz w:val="24"/>
          <w:szCs w:val="24"/>
        </w:rPr>
        <w:t>sigijimo i</w:t>
      </w:r>
      <w:r w:rsidR="00156C2B" w:rsidRPr="00330073">
        <w:rPr>
          <w:rFonts w:ascii="Times New Roman" w:hAnsi="Times New Roman" w:cs="Times New Roman"/>
          <w:sz w:val="24"/>
          <w:szCs w:val="24"/>
        </w:rPr>
        <w:t>š</w:t>
      </w:r>
      <w:r w:rsidR="00AB5F3A" w:rsidRPr="00330073">
        <w:rPr>
          <w:rFonts w:ascii="Times New Roman" w:hAnsi="Times New Roman" w:cs="Times New Roman"/>
          <w:sz w:val="24"/>
          <w:szCs w:val="24"/>
        </w:rPr>
        <w:t>laidos</w:t>
      </w:r>
      <w:r w:rsidR="0078302B" w:rsidRPr="00330073">
        <w:rPr>
          <w:rFonts w:ascii="Times New Roman" w:hAnsi="Times New Roman" w:cs="Times New Roman"/>
          <w:sz w:val="24"/>
          <w:szCs w:val="24"/>
        </w:rPr>
        <w:t>“</w:t>
      </w:r>
      <w:r w:rsidR="002A3BE3" w:rsidRPr="00330073">
        <w:rPr>
          <w:rFonts w:ascii="Times New Roman" w:hAnsi="Times New Roman" w:cs="Times New Roman"/>
          <w:sz w:val="24"/>
          <w:szCs w:val="24"/>
        </w:rPr>
        <w:t>)</w:t>
      </w:r>
      <w:r w:rsidR="00AB5F3A" w:rsidRPr="00330073">
        <w:rPr>
          <w:rFonts w:ascii="Times New Roman" w:hAnsi="Times New Roman" w:cs="Times New Roman"/>
          <w:sz w:val="24"/>
          <w:szCs w:val="24"/>
        </w:rPr>
        <w:t>.</w:t>
      </w:r>
    </w:p>
    <w:p w14:paraId="009DA37A" w14:textId="77777777" w:rsidR="008D56DC" w:rsidRPr="00330073" w:rsidRDefault="00236CC8" w:rsidP="00547ABE">
      <w:pPr>
        <w:pStyle w:val="Antrinispavadinimas"/>
        <w:jc w:val="both"/>
        <w:rPr>
          <w:sz w:val="24"/>
          <w:szCs w:val="24"/>
        </w:rPr>
      </w:pPr>
      <w:r w:rsidRPr="00330073">
        <w:rPr>
          <w:sz w:val="24"/>
          <w:szCs w:val="24"/>
        </w:rPr>
        <w:tab/>
      </w:r>
      <w:r w:rsidR="009F0FBF" w:rsidRPr="00330073">
        <w:rPr>
          <w:sz w:val="24"/>
          <w:szCs w:val="24"/>
        </w:rPr>
        <w:t>3</w:t>
      </w:r>
      <w:r w:rsidR="00847BF1" w:rsidRPr="00330073">
        <w:rPr>
          <w:sz w:val="24"/>
          <w:szCs w:val="24"/>
        </w:rPr>
        <w:t xml:space="preserve">. </w:t>
      </w:r>
      <w:r w:rsidR="00EE0D32" w:rsidRPr="00330073">
        <w:rPr>
          <w:sz w:val="24"/>
          <w:szCs w:val="24"/>
        </w:rPr>
        <w:t>P</w:t>
      </w:r>
      <w:r w:rsidR="00847BF1" w:rsidRPr="00330073">
        <w:rPr>
          <w:sz w:val="24"/>
          <w:szCs w:val="24"/>
        </w:rPr>
        <w:t xml:space="preserve">agal </w:t>
      </w:r>
      <w:r w:rsidR="00D746E3" w:rsidRPr="00330073">
        <w:rPr>
          <w:sz w:val="24"/>
          <w:szCs w:val="24"/>
        </w:rPr>
        <w:t>Nacionalinės švietimo agentūros</w:t>
      </w:r>
      <w:r w:rsidR="00847BF1" w:rsidRPr="00330073">
        <w:rPr>
          <w:sz w:val="24"/>
          <w:szCs w:val="24"/>
        </w:rPr>
        <w:t xml:space="preserve"> 2021 m. </w:t>
      </w:r>
      <w:r w:rsidR="00D746E3" w:rsidRPr="00330073">
        <w:rPr>
          <w:sz w:val="24"/>
          <w:szCs w:val="24"/>
        </w:rPr>
        <w:t>balandžio</w:t>
      </w:r>
      <w:r w:rsidR="00847BF1" w:rsidRPr="00330073">
        <w:rPr>
          <w:sz w:val="24"/>
          <w:szCs w:val="24"/>
        </w:rPr>
        <w:t xml:space="preserve"> </w:t>
      </w:r>
      <w:r w:rsidR="00D746E3" w:rsidRPr="00330073">
        <w:rPr>
          <w:sz w:val="24"/>
          <w:szCs w:val="24"/>
        </w:rPr>
        <w:t>27</w:t>
      </w:r>
      <w:r w:rsidR="00847BF1" w:rsidRPr="00330073">
        <w:rPr>
          <w:sz w:val="24"/>
          <w:szCs w:val="24"/>
        </w:rPr>
        <w:t xml:space="preserve"> d. </w:t>
      </w:r>
      <w:r w:rsidR="00D746E3" w:rsidRPr="00330073">
        <w:rPr>
          <w:sz w:val="24"/>
          <w:szCs w:val="24"/>
        </w:rPr>
        <w:t>raštą</w:t>
      </w:r>
      <w:r w:rsidR="00847BF1" w:rsidRPr="00330073">
        <w:rPr>
          <w:sz w:val="24"/>
          <w:szCs w:val="24"/>
        </w:rPr>
        <w:t xml:space="preserve"> </w:t>
      </w:r>
      <w:r w:rsidR="006A5584" w:rsidRPr="00330073">
        <w:rPr>
          <w:sz w:val="24"/>
          <w:szCs w:val="24"/>
        </w:rPr>
        <w:t>„</w:t>
      </w:r>
      <w:r w:rsidR="004D06AB" w:rsidRPr="00330073">
        <w:rPr>
          <w:color w:val="000000"/>
          <w:sz w:val="24"/>
          <w:szCs w:val="24"/>
        </w:rPr>
        <w:t>D</w:t>
      </w:r>
      <w:r w:rsidR="006A5584" w:rsidRPr="00330073">
        <w:rPr>
          <w:color w:val="000000"/>
          <w:sz w:val="24"/>
          <w:szCs w:val="24"/>
        </w:rPr>
        <w:t>ėl projekto „</w:t>
      </w:r>
      <w:r w:rsidR="004D06AB" w:rsidRPr="00330073">
        <w:rPr>
          <w:color w:val="000000"/>
          <w:sz w:val="24"/>
          <w:szCs w:val="24"/>
        </w:rPr>
        <w:t>M</w:t>
      </w:r>
      <w:r w:rsidR="006A5584" w:rsidRPr="00330073">
        <w:rPr>
          <w:color w:val="000000"/>
          <w:sz w:val="24"/>
          <w:szCs w:val="24"/>
        </w:rPr>
        <w:t>okyklų aprūpinimas gamtos ir technologinių mokslų priemonėmis“</w:t>
      </w:r>
      <w:r w:rsidR="004D06AB" w:rsidRPr="00330073">
        <w:rPr>
          <w:sz w:val="24"/>
          <w:szCs w:val="24"/>
        </w:rPr>
        <w:t xml:space="preserve"> </w:t>
      </w:r>
      <w:r w:rsidR="006A5584" w:rsidRPr="00330073">
        <w:rPr>
          <w:sz w:val="24"/>
          <w:szCs w:val="24"/>
        </w:rPr>
        <w:t>(</w:t>
      </w:r>
      <w:r w:rsidR="004D06AB" w:rsidRPr="00330073">
        <w:rPr>
          <w:bCs/>
          <w:sz w:val="24"/>
          <w:szCs w:val="24"/>
        </w:rPr>
        <w:t>N</w:t>
      </w:r>
      <w:r w:rsidR="006A5584" w:rsidRPr="00330073">
        <w:rPr>
          <w:bCs/>
          <w:sz w:val="24"/>
          <w:szCs w:val="24"/>
        </w:rPr>
        <w:t xml:space="preserve">r. </w:t>
      </w:r>
      <w:r w:rsidR="006A5584" w:rsidRPr="00330073">
        <w:rPr>
          <w:sz w:val="24"/>
          <w:szCs w:val="24"/>
        </w:rPr>
        <w:t>09.1.3-</w:t>
      </w:r>
      <w:r w:rsidR="004D06AB" w:rsidRPr="00330073">
        <w:rPr>
          <w:sz w:val="24"/>
          <w:szCs w:val="24"/>
        </w:rPr>
        <w:t>CPVA-V-</w:t>
      </w:r>
      <w:r w:rsidR="006A5584" w:rsidRPr="00330073">
        <w:rPr>
          <w:sz w:val="24"/>
          <w:szCs w:val="24"/>
        </w:rPr>
        <w:t xml:space="preserve">704-02-0001) </w:t>
      </w:r>
      <w:r w:rsidR="006A5584" w:rsidRPr="00330073">
        <w:rPr>
          <w:color w:val="000000"/>
          <w:sz w:val="24"/>
          <w:szCs w:val="24"/>
        </w:rPr>
        <w:t>lėšomis nupirktų nešiojamųjų kompiuterių paskirstymo</w:t>
      </w:r>
      <w:r w:rsidR="004D06AB" w:rsidRPr="00330073">
        <w:rPr>
          <w:color w:val="000000"/>
          <w:sz w:val="24"/>
          <w:szCs w:val="24"/>
        </w:rPr>
        <w:t>“</w:t>
      </w:r>
      <w:r w:rsidR="00857E2C" w:rsidRPr="00330073">
        <w:rPr>
          <w:color w:val="000000"/>
          <w:sz w:val="24"/>
          <w:szCs w:val="24"/>
        </w:rPr>
        <w:t xml:space="preserve"> </w:t>
      </w:r>
      <w:r w:rsidR="00EE0D32" w:rsidRPr="00330073">
        <w:rPr>
          <w:sz w:val="24"/>
          <w:szCs w:val="24"/>
        </w:rPr>
        <w:t>Rokiškio rajono</w:t>
      </w:r>
      <w:r w:rsidR="00847BF1" w:rsidRPr="00330073">
        <w:rPr>
          <w:sz w:val="24"/>
          <w:szCs w:val="24"/>
        </w:rPr>
        <w:t xml:space="preserve"> savivaldybei skirt</w:t>
      </w:r>
      <w:r w:rsidR="00857E2C" w:rsidRPr="00330073">
        <w:rPr>
          <w:sz w:val="24"/>
          <w:szCs w:val="24"/>
        </w:rPr>
        <w:t>i</w:t>
      </w:r>
      <w:r w:rsidR="00847BF1" w:rsidRPr="00330073">
        <w:rPr>
          <w:sz w:val="24"/>
          <w:szCs w:val="24"/>
        </w:rPr>
        <w:t xml:space="preserve"> </w:t>
      </w:r>
      <w:r w:rsidR="00857E2C" w:rsidRPr="00330073">
        <w:rPr>
          <w:sz w:val="24"/>
          <w:szCs w:val="24"/>
        </w:rPr>
        <w:t>102</w:t>
      </w:r>
      <w:r w:rsidR="000C79D4" w:rsidRPr="00330073">
        <w:rPr>
          <w:sz w:val="24"/>
          <w:szCs w:val="24"/>
        </w:rPr>
        <w:t xml:space="preserve"> nešiojamieji kompiuteriai</w:t>
      </w:r>
      <w:r w:rsidR="001E52C6" w:rsidRPr="00330073">
        <w:rPr>
          <w:sz w:val="24"/>
          <w:szCs w:val="24"/>
        </w:rPr>
        <w:t xml:space="preserve"> (arba 60 proc. apklausoje </w:t>
      </w:r>
      <w:r w:rsidR="007F6D39" w:rsidRPr="00330073">
        <w:rPr>
          <w:sz w:val="24"/>
          <w:szCs w:val="24"/>
        </w:rPr>
        <w:t xml:space="preserve">mokyklų </w:t>
      </w:r>
      <w:r w:rsidR="001E52C6" w:rsidRPr="00330073">
        <w:rPr>
          <w:sz w:val="24"/>
          <w:szCs w:val="24"/>
        </w:rPr>
        <w:t>pateikto poreikio)</w:t>
      </w:r>
      <w:r w:rsidR="00EE0D32" w:rsidRPr="00330073">
        <w:rPr>
          <w:sz w:val="24"/>
          <w:szCs w:val="24"/>
        </w:rPr>
        <w:t>.</w:t>
      </w:r>
    </w:p>
    <w:p w14:paraId="009DA37B" w14:textId="77777777" w:rsidR="00E56FBC" w:rsidRPr="00330073" w:rsidRDefault="00236CC8" w:rsidP="00DE5E8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330073">
        <w:rPr>
          <w:rFonts w:ascii="Times New Roman" w:hAnsi="Times New Roman" w:cs="Times New Roman"/>
          <w:sz w:val="24"/>
          <w:szCs w:val="24"/>
        </w:rPr>
        <w:tab/>
      </w:r>
      <w:r w:rsidR="009F0FBF" w:rsidRPr="00330073">
        <w:rPr>
          <w:rFonts w:ascii="Times New Roman" w:hAnsi="Times New Roman" w:cs="Times New Roman"/>
          <w:sz w:val="24"/>
          <w:szCs w:val="24"/>
        </w:rPr>
        <w:t>4</w:t>
      </w:r>
      <w:r w:rsidRPr="00330073">
        <w:rPr>
          <w:rFonts w:ascii="Times New Roman" w:hAnsi="Times New Roman" w:cs="Times New Roman"/>
          <w:sz w:val="24"/>
          <w:szCs w:val="24"/>
        </w:rPr>
        <w:t xml:space="preserve">. </w:t>
      </w:r>
      <w:r w:rsidR="00C4224C" w:rsidRPr="00330073">
        <w:rPr>
          <w:rFonts w:ascii="Times New Roman" w:hAnsi="Times New Roman" w:cs="Times New Roman"/>
          <w:sz w:val="24"/>
          <w:szCs w:val="24"/>
        </w:rPr>
        <w:t xml:space="preserve">Rokiškio rajono savivaldybės tarybai sutikus perimti savivaldybės nuosavybėn </w:t>
      </w:r>
      <w:r w:rsidR="005264F4" w:rsidRPr="00330073">
        <w:rPr>
          <w:rFonts w:ascii="Times New Roman" w:hAnsi="Times New Roman" w:cs="Times New Roman"/>
          <w:sz w:val="24"/>
          <w:szCs w:val="24"/>
        </w:rPr>
        <w:t>102 nešiojamus kompiuterius</w:t>
      </w:r>
      <w:r w:rsidR="00975DFB" w:rsidRPr="00330073">
        <w:rPr>
          <w:rFonts w:ascii="Times New Roman" w:hAnsi="Times New Roman" w:cs="Times New Roman"/>
          <w:sz w:val="24"/>
          <w:szCs w:val="24"/>
        </w:rPr>
        <w:t xml:space="preserve"> </w:t>
      </w:r>
      <w:r w:rsidR="005264F4" w:rsidRPr="00330073">
        <w:rPr>
          <w:rFonts w:ascii="Times New Roman" w:hAnsi="Times New Roman" w:cs="Times New Roman"/>
          <w:sz w:val="24"/>
          <w:szCs w:val="24"/>
        </w:rPr>
        <w:t>jie</w:t>
      </w:r>
      <w:r w:rsidR="00CA7EAF" w:rsidRPr="00330073">
        <w:rPr>
          <w:rFonts w:ascii="Times New Roman" w:hAnsi="Times New Roman" w:cs="Times New Roman"/>
          <w:sz w:val="24"/>
          <w:szCs w:val="24"/>
        </w:rPr>
        <w:t>,</w:t>
      </w:r>
      <w:r w:rsidR="00975DFB" w:rsidRPr="00330073">
        <w:rPr>
          <w:rFonts w:ascii="Times New Roman" w:hAnsi="Times New Roman" w:cs="Times New Roman"/>
          <w:sz w:val="24"/>
          <w:szCs w:val="24"/>
        </w:rPr>
        <w:t xml:space="preserve"> nustatyta tvarka</w:t>
      </w:r>
      <w:r w:rsidR="00CA7EAF" w:rsidRPr="00330073">
        <w:rPr>
          <w:rFonts w:ascii="Times New Roman" w:hAnsi="Times New Roman" w:cs="Times New Roman"/>
          <w:sz w:val="24"/>
          <w:szCs w:val="24"/>
        </w:rPr>
        <w:t>,</w:t>
      </w:r>
      <w:r w:rsidR="00975DFB" w:rsidRPr="00330073">
        <w:rPr>
          <w:rFonts w:ascii="Times New Roman" w:hAnsi="Times New Roman" w:cs="Times New Roman"/>
          <w:sz w:val="24"/>
          <w:szCs w:val="24"/>
        </w:rPr>
        <w:t xml:space="preserve"> bus perduot</w:t>
      </w:r>
      <w:r w:rsidR="005264F4" w:rsidRPr="00330073">
        <w:rPr>
          <w:rFonts w:ascii="Times New Roman" w:hAnsi="Times New Roman" w:cs="Times New Roman"/>
          <w:sz w:val="24"/>
          <w:szCs w:val="24"/>
        </w:rPr>
        <w:t>i</w:t>
      </w:r>
      <w:r w:rsidR="00975DFB" w:rsidRPr="00330073">
        <w:rPr>
          <w:rFonts w:ascii="Times New Roman" w:hAnsi="Times New Roman" w:cs="Times New Roman"/>
          <w:sz w:val="24"/>
          <w:szCs w:val="24"/>
        </w:rPr>
        <w:t xml:space="preserve"> </w:t>
      </w:r>
      <w:r w:rsidR="00CB5C96" w:rsidRPr="00330073">
        <w:rPr>
          <w:rFonts w:ascii="Times New Roman" w:hAnsi="Times New Roman" w:cs="Times New Roman"/>
          <w:sz w:val="24"/>
          <w:szCs w:val="24"/>
        </w:rPr>
        <w:t>10 m</w:t>
      </w:r>
      <w:r w:rsidR="006A2671" w:rsidRPr="00330073">
        <w:rPr>
          <w:rFonts w:ascii="Times New Roman" w:hAnsi="Times New Roman" w:cs="Times New Roman"/>
          <w:sz w:val="24"/>
          <w:szCs w:val="24"/>
        </w:rPr>
        <w:t>okykl</w:t>
      </w:r>
      <w:r w:rsidR="00CB5C96" w:rsidRPr="00330073">
        <w:rPr>
          <w:rFonts w:ascii="Times New Roman" w:hAnsi="Times New Roman" w:cs="Times New Roman"/>
          <w:sz w:val="24"/>
          <w:szCs w:val="24"/>
        </w:rPr>
        <w:t>ų</w:t>
      </w:r>
      <w:r w:rsidR="00975DFB" w:rsidRPr="00330073">
        <w:rPr>
          <w:rFonts w:ascii="Times New Roman" w:hAnsi="Times New Roman" w:cs="Times New Roman"/>
          <w:sz w:val="24"/>
          <w:szCs w:val="24"/>
        </w:rPr>
        <w:t xml:space="preserve"> valdyti, naudoti ir </w:t>
      </w:r>
      <w:r w:rsidR="00B55B6A" w:rsidRPr="00330073">
        <w:rPr>
          <w:rFonts w:ascii="Times New Roman" w:hAnsi="Times New Roman" w:cs="Times New Roman"/>
          <w:sz w:val="24"/>
          <w:szCs w:val="24"/>
        </w:rPr>
        <w:t>disponuoti j</w:t>
      </w:r>
      <w:r w:rsidR="005264F4" w:rsidRPr="00330073">
        <w:rPr>
          <w:rFonts w:ascii="Times New Roman" w:hAnsi="Times New Roman" w:cs="Times New Roman"/>
          <w:sz w:val="24"/>
          <w:szCs w:val="24"/>
        </w:rPr>
        <w:t>ais</w:t>
      </w:r>
      <w:r w:rsidR="00B55B6A" w:rsidRPr="00330073">
        <w:rPr>
          <w:rFonts w:ascii="Times New Roman" w:hAnsi="Times New Roman" w:cs="Times New Roman"/>
          <w:sz w:val="24"/>
          <w:szCs w:val="24"/>
        </w:rPr>
        <w:t xml:space="preserve"> patikėjimo teise ir bus naudojam</w:t>
      </w:r>
      <w:r w:rsidR="009B1B9B" w:rsidRPr="00330073">
        <w:rPr>
          <w:rFonts w:ascii="Times New Roman" w:hAnsi="Times New Roman" w:cs="Times New Roman"/>
          <w:sz w:val="24"/>
          <w:szCs w:val="24"/>
        </w:rPr>
        <w:t>i</w:t>
      </w:r>
      <w:r w:rsidR="00B55B6A" w:rsidRPr="00330073">
        <w:rPr>
          <w:rFonts w:ascii="Times New Roman" w:hAnsi="Times New Roman" w:cs="Times New Roman"/>
          <w:sz w:val="24"/>
          <w:szCs w:val="24"/>
        </w:rPr>
        <w:t xml:space="preserve"> </w:t>
      </w:r>
      <w:r w:rsidR="00E56FBC" w:rsidRPr="00330073">
        <w:rPr>
          <w:rFonts w:ascii="Times New Roman" w:hAnsi="Times New Roman" w:cs="Times New Roman"/>
          <w:sz w:val="24"/>
          <w:szCs w:val="24"/>
        </w:rPr>
        <w:t>1–12 bendrojo ugdymo ir I–IV gimnazijos klasių mokinių mokymui nuotoliniu būdu</w:t>
      </w:r>
      <w:r w:rsidR="00384919" w:rsidRPr="00330073">
        <w:rPr>
          <w:rFonts w:ascii="Times New Roman" w:hAnsi="Times New Roman" w:cs="Times New Roman"/>
          <w:sz w:val="24"/>
          <w:szCs w:val="24"/>
        </w:rPr>
        <w:t>,</w:t>
      </w:r>
      <w:r w:rsidR="00384919" w:rsidRPr="00330073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384919" w:rsidRPr="00330073">
        <w:rPr>
          <w:rFonts w:ascii="Times New Roman" w:hAnsi="Times New Roman" w:cs="Times New Roman"/>
          <w:sz w:val="24"/>
          <w:szCs w:val="24"/>
        </w:rPr>
        <w:t>ateityje</w:t>
      </w:r>
      <w:r w:rsidR="0022061E" w:rsidRPr="00330073">
        <w:rPr>
          <w:rFonts w:ascii="Times New Roman" w:hAnsi="Times New Roman" w:cs="Times New Roman"/>
          <w:sz w:val="24"/>
          <w:szCs w:val="24"/>
        </w:rPr>
        <w:t xml:space="preserve"> </w:t>
      </w:r>
      <w:r w:rsidR="00384919" w:rsidRPr="00330073">
        <w:rPr>
          <w:rFonts w:ascii="Times New Roman" w:hAnsi="Times New Roman" w:cs="Times New Roman"/>
          <w:sz w:val="24"/>
          <w:szCs w:val="24"/>
        </w:rPr>
        <w:t>- hibridiniu</w:t>
      </w:r>
      <w:r w:rsidR="00384919" w:rsidRPr="00330073">
        <w:rPr>
          <w:rFonts w:ascii="Times New Roman" w:hAnsi="Times New Roman" w:cs="Times New Roman"/>
          <w:color w:val="1F497D"/>
          <w:sz w:val="24"/>
          <w:szCs w:val="24"/>
        </w:rPr>
        <w:t xml:space="preserve">, </w:t>
      </w:r>
      <w:r w:rsidR="00E56FBC" w:rsidRPr="00330073">
        <w:rPr>
          <w:rFonts w:ascii="Times New Roman" w:hAnsi="Times New Roman" w:cs="Times New Roman"/>
          <w:sz w:val="24"/>
          <w:szCs w:val="24"/>
        </w:rPr>
        <w:t>bei skaitmeniniam ugdymo turiniui naudoti.</w:t>
      </w:r>
      <w:r w:rsidR="00330073" w:rsidRPr="00330073">
        <w:rPr>
          <w:rFonts w:ascii="Times New Roman" w:hAnsi="Times New Roman" w:cs="Times New Roman"/>
          <w:sz w:val="24"/>
          <w:szCs w:val="24"/>
        </w:rPr>
        <w:t xml:space="preserve"> Kompiuteriai skirti </w:t>
      </w:r>
      <w:r w:rsidR="00330073" w:rsidRPr="00330073">
        <w:rPr>
          <w:rFonts w:ascii="Times New Roman" w:hAnsi="Times New Roman" w:cs="Times New Roman"/>
          <w:color w:val="000000"/>
          <w:sz w:val="24"/>
          <w:szCs w:val="24"/>
        </w:rPr>
        <w:t xml:space="preserve">bendrojo ugdymo įstaigų </w:t>
      </w:r>
      <w:r w:rsidR="00330073" w:rsidRPr="00330073">
        <w:rPr>
          <w:rFonts w:ascii="Times New Roman" w:hAnsi="Times New Roman" w:cs="Times New Roman"/>
          <w:sz w:val="24"/>
          <w:szCs w:val="24"/>
        </w:rPr>
        <w:t>tinklo veiklos efektyvumui didinti, mokymo(si) aplinkai modernizuoti (t. y. turtas skirtas naudoti mokinių</w:t>
      </w:r>
      <w:r w:rsidR="00330073" w:rsidRPr="0033007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330073" w:rsidRPr="00330073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nuotoliniam mokymui(si) ir skaitmeniniam ugdymo turiniui plėtoti)</w:t>
      </w:r>
      <w:r w:rsidR="00330073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.</w:t>
      </w:r>
      <w:r w:rsidR="00E56FBC" w:rsidRPr="00330073">
        <w:rPr>
          <w:rFonts w:ascii="Times New Roman" w:hAnsi="Times New Roman" w:cs="Times New Roman"/>
          <w:sz w:val="24"/>
          <w:szCs w:val="24"/>
        </w:rPr>
        <w:t xml:space="preserve"> </w:t>
      </w:r>
      <w:r w:rsidR="001E463C" w:rsidRPr="00330073">
        <w:rPr>
          <w:rFonts w:ascii="Times New Roman" w:hAnsi="Times New Roman" w:cs="Times New Roman"/>
          <w:sz w:val="24"/>
          <w:szCs w:val="24"/>
        </w:rPr>
        <w:t>Pažymime, kad</w:t>
      </w:r>
      <w:r w:rsidR="00E56FBC" w:rsidRPr="00330073">
        <w:rPr>
          <w:rFonts w:ascii="Times New Roman" w:hAnsi="Times New Roman" w:cs="Times New Roman"/>
          <w:sz w:val="24"/>
          <w:szCs w:val="24"/>
          <w:lang w:eastAsia="lt-LT"/>
        </w:rPr>
        <w:t xml:space="preserve"> skirstant kompiuterius mokykloms, </w:t>
      </w:r>
      <w:r w:rsidR="001E463C" w:rsidRPr="00330073">
        <w:rPr>
          <w:rFonts w:ascii="Times New Roman" w:hAnsi="Times New Roman" w:cs="Times New Roman"/>
          <w:sz w:val="24"/>
          <w:szCs w:val="24"/>
          <w:lang w:eastAsia="lt-LT"/>
        </w:rPr>
        <w:t>buvo</w:t>
      </w:r>
      <w:r w:rsidR="00E56FBC" w:rsidRPr="00330073">
        <w:rPr>
          <w:rFonts w:ascii="Times New Roman" w:hAnsi="Times New Roman" w:cs="Times New Roman"/>
          <w:sz w:val="24"/>
          <w:szCs w:val="24"/>
          <w:lang w:eastAsia="lt-LT"/>
        </w:rPr>
        <w:t xml:space="preserve"> atsižvelgiama į šiuos kriterijus: a) į mokinių dalį, kurie namuose nuotoliniam mokymuisi neturi tinkamos įrangos; b) į mokinius, kurių tėvai dirba nuotoliniu būdu namuose ir dėl to jiems reikėtų papildomos įrangos tam, kad galėtų mokytis nuotoliniu būdu; c) kitus socialinius ir ekonominius aspektus.</w:t>
      </w:r>
    </w:p>
    <w:p w14:paraId="009DA37C" w14:textId="77777777" w:rsidR="00701A17" w:rsidRPr="00330073" w:rsidRDefault="00701A17" w:rsidP="00842184">
      <w:pPr>
        <w:jc w:val="both"/>
        <w:rPr>
          <w:sz w:val="24"/>
          <w:szCs w:val="24"/>
          <w:lang w:val="lt-LT"/>
        </w:rPr>
      </w:pPr>
    </w:p>
    <w:p w14:paraId="009DA37D" w14:textId="77777777" w:rsidR="0051295A" w:rsidRPr="00330073" w:rsidRDefault="00AA07A2" w:rsidP="00701A17">
      <w:pPr>
        <w:jc w:val="both"/>
        <w:rPr>
          <w:sz w:val="24"/>
          <w:szCs w:val="24"/>
          <w:lang w:val="lt-LT"/>
        </w:rPr>
      </w:pPr>
      <w:r w:rsidRPr="00330073">
        <w:rPr>
          <w:sz w:val="24"/>
          <w:szCs w:val="24"/>
          <w:lang w:val="lt-LT"/>
        </w:rPr>
        <w:t>Administracijos direktor</w:t>
      </w:r>
      <w:r w:rsidR="000A499E" w:rsidRPr="00330073">
        <w:rPr>
          <w:sz w:val="24"/>
          <w:szCs w:val="24"/>
          <w:lang w:val="lt-LT"/>
        </w:rPr>
        <w:t>ius</w:t>
      </w:r>
      <w:r w:rsidRPr="00330073">
        <w:rPr>
          <w:sz w:val="24"/>
          <w:szCs w:val="24"/>
          <w:lang w:val="lt-LT"/>
        </w:rPr>
        <w:tab/>
      </w:r>
      <w:r w:rsidRPr="00330073">
        <w:rPr>
          <w:sz w:val="24"/>
          <w:szCs w:val="24"/>
          <w:lang w:val="lt-LT"/>
        </w:rPr>
        <w:tab/>
      </w:r>
      <w:r w:rsidRPr="00330073">
        <w:rPr>
          <w:sz w:val="24"/>
          <w:szCs w:val="24"/>
          <w:lang w:val="lt-LT"/>
        </w:rPr>
        <w:tab/>
      </w:r>
      <w:r w:rsidRPr="00330073">
        <w:rPr>
          <w:sz w:val="24"/>
          <w:szCs w:val="24"/>
          <w:lang w:val="lt-LT"/>
        </w:rPr>
        <w:tab/>
      </w:r>
      <w:r w:rsidRPr="00330073">
        <w:rPr>
          <w:sz w:val="24"/>
          <w:szCs w:val="24"/>
          <w:lang w:val="lt-LT"/>
        </w:rPr>
        <w:tab/>
      </w:r>
      <w:r w:rsidRPr="00330073">
        <w:rPr>
          <w:sz w:val="24"/>
          <w:szCs w:val="24"/>
          <w:lang w:val="lt-LT"/>
        </w:rPr>
        <w:tab/>
      </w:r>
      <w:r w:rsidR="000A499E" w:rsidRPr="00330073">
        <w:rPr>
          <w:sz w:val="24"/>
          <w:szCs w:val="24"/>
          <w:lang w:val="lt-LT"/>
        </w:rPr>
        <w:t>Andrius Burnickas</w:t>
      </w:r>
    </w:p>
    <w:p w14:paraId="009DA37E" w14:textId="77777777" w:rsidR="00701A17" w:rsidRPr="00330073" w:rsidRDefault="00701A17" w:rsidP="00701A17">
      <w:pPr>
        <w:jc w:val="both"/>
        <w:rPr>
          <w:sz w:val="24"/>
          <w:szCs w:val="24"/>
          <w:lang w:val="lt-LT"/>
        </w:rPr>
      </w:pPr>
    </w:p>
    <w:p w14:paraId="009DA37F" w14:textId="77777777" w:rsidR="004A2D54" w:rsidRPr="00330073" w:rsidRDefault="00EC4BBB" w:rsidP="00242FA4">
      <w:pPr>
        <w:jc w:val="both"/>
        <w:rPr>
          <w:sz w:val="24"/>
          <w:szCs w:val="24"/>
          <w:lang w:val="lt-LT"/>
        </w:rPr>
      </w:pPr>
      <w:r w:rsidRPr="00330073">
        <w:rPr>
          <w:sz w:val="24"/>
          <w:szCs w:val="24"/>
          <w:lang w:val="lt-LT"/>
        </w:rPr>
        <w:t xml:space="preserve">Danutė Kniazytė, (8 458) 71 </w:t>
      </w:r>
      <w:r w:rsidR="0051295A" w:rsidRPr="00330073">
        <w:rPr>
          <w:sz w:val="24"/>
          <w:szCs w:val="24"/>
          <w:lang w:val="lt-LT"/>
        </w:rPr>
        <w:t>281</w:t>
      </w:r>
    </w:p>
    <w:sectPr w:rsidR="004A2D54" w:rsidRPr="00330073" w:rsidSect="006C2787">
      <w:headerReference w:type="first" r:id="rId8"/>
      <w:footerReference w:type="first" r:id="rId9"/>
      <w:pgSz w:w="11907" w:h="16840" w:code="9"/>
      <w:pgMar w:top="1134" w:right="567" w:bottom="1418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DA382" w14:textId="77777777" w:rsidR="003D03C6" w:rsidRDefault="003D03C6">
      <w:r>
        <w:separator/>
      </w:r>
    </w:p>
  </w:endnote>
  <w:endnote w:type="continuationSeparator" w:id="0">
    <w:p w14:paraId="009DA383" w14:textId="77777777" w:rsidR="003D03C6" w:rsidRDefault="003D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DA38D" w14:textId="77777777" w:rsidR="00425062" w:rsidRDefault="00425062" w:rsidP="00E14F56">
    <w:pPr>
      <w:pStyle w:val="Antrats"/>
      <w:tabs>
        <w:tab w:val="clear" w:pos="4320"/>
        <w:tab w:val="clear" w:pos="8640"/>
      </w:tabs>
      <w:jc w:val="right"/>
      <w:rPr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DA380" w14:textId="77777777" w:rsidR="003D03C6" w:rsidRDefault="003D03C6">
      <w:r>
        <w:separator/>
      </w:r>
    </w:p>
  </w:footnote>
  <w:footnote w:type="continuationSeparator" w:id="0">
    <w:p w14:paraId="009DA381" w14:textId="77777777" w:rsidR="003D03C6" w:rsidRDefault="003D0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DA384" w14:textId="77777777" w:rsidR="00425062" w:rsidRDefault="00A0317E">
    <w:pPr>
      <w:framePr w:h="0" w:hSpace="180" w:wrap="around" w:vAnchor="text" w:hAnchor="page" w:x="5905" w:y="12"/>
    </w:pPr>
    <w:r>
      <w:rPr>
        <w:noProof/>
        <w:lang w:eastAsia="en-US"/>
      </w:rPr>
      <w:drawing>
        <wp:inline distT="0" distB="0" distL="0" distR="0" wp14:anchorId="009DA38E" wp14:editId="009DA38F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DA385" w14:textId="77777777" w:rsidR="00425062" w:rsidRDefault="00425062"/>
  <w:p w14:paraId="009DA386" w14:textId="77777777" w:rsidR="00425062" w:rsidRDefault="00425062"/>
  <w:p w14:paraId="009DA387" w14:textId="77777777" w:rsidR="00425062" w:rsidRDefault="00425062">
    <w:pPr>
      <w:pStyle w:val="Antrats"/>
      <w:tabs>
        <w:tab w:val="clear" w:pos="4320"/>
        <w:tab w:val="clear" w:pos="8640"/>
      </w:tabs>
    </w:pPr>
  </w:p>
  <w:p w14:paraId="009DA388" w14:textId="77777777" w:rsidR="00425062" w:rsidRDefault="00425062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                                                                                                           </w:t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  <w:t xml:space="preserve">  </w:t>
    </w:r>
  </w:p>
  <w:p w14:paraId="009DA389" w14:textId="77777777" w:rsidR="00425062" w:rsidRDefault="00425062">
    <w:pPr>
      <w:pStyle w:val="Antrat4"/>
      <w:jc w:val="center"/>
    </w:pPr>
    <w:r>
      <w:t>ROKI</w:t>
    </w:r>
    <w:r>
      <w:rPr>
        <w:lang w:val="lt-LT"/>
      </w:rPr>
      <w:t>Š</w:t>
    </w:r>
    <w:r>
      <w:t>KIO RAJONO SAVIVALDYBĖS ADMINISTRACIJA</w:t>
    </w:r>
  </w:p>
  <w:p w14:paraId="009DA38A" w14:textId="77777777" w:rsidR="007C483D" w:rsidRDefault="003C1C12" w:rsidP="00232C91">
    <w:pPr>
      <w:jc w:val="center"/>
      <w:rPr>
        <w:sz w:val="16"/>
        <w:szCs w:val="16"/>
        <w:lang w:val="lt-LT"/>
      </w:rPr>
    </w:pPr>
    <w:r>
      <w:rPr>
        <w:bCs/>
        <w:color w:val="000000"/>
        <w:sz w:val="16"/>
        <w:szCs w:val="16"/>
        <w:lang w:val="lt-LT"/>
      </w:rPr>
      <w:t>B</w:t>
    </w:r>
    <w:r w:rsidR="00425062">
      <w:rPr>
        <w:bCs/>
        <w:color w:val="000000"/>
        <w:sz w:val="16"/>
        <w:szCs w:val="16"/>
        <w:lang w:val="lt-LT"/>
      </w:rPr>
      <w:t xml:space="preserve">iudžetinė įstaiga, </w:t>
    </w:r>
    <w:r w:rsidR="00425062">
      <w:rPr>
        <w:sz w:val="16"/>
        <w:szCs w:val="16"/>
        <w:lang w:val="lt-LT"/>
      </w:rPr>
      <w:t xml:space="preserve">Respublikos g. 94, LT-42136 Rokiškis, tel. (8 458) 71 233, 71 442, faks.(8 458) 71 420, </w:t>
    </w:r>
  </w:p>
  <w:p w14:paraId="009DA38B" w14:textId="77777777" w:rsidR="00425062" w:rsidRDefault="007C483D" w:rsidP="007C483D">
    <w:pPr>
      <w:jc w:val="center"/>
      <w:rPr>
        <w:sz w:val="16"/>
        <w:szCs w:val="16"/>
        <w:lang w:val="lt-LT"/>
      </w:rPr>
    </w:pPr>
    <w:r>
      <w:rPr>
        <w:sz w:val="16"/>
        <w:szCs w:val="16"/>
        <w:lang w:val="lt-LT"/>
      </w:rPr>
      <w:t>el.p.</w:t>
    </w:r>
    <w:r w:rsidR="00A52CB7">
      <w:rPr>
        <w:sz w:val="16"/>
        <w:szCs w:val="16"/>
        <w:lang w:val="lt-LT"/>
      </w:rPr>
      <w:t xml:space="preserve"> </w:t>
    </w:r>
    <w:hyperlink r:id="rId2" w:history="1">
      <w:r w:rsidRPr="00737F2C">
        <w:rPr>
          <w:rStyle w:val="Hipersaitas"/>
          <w:sz w:val="16"/>
          <w:szCs w:val="16"/>
          <w:lang w:val="lt-LT"/>
        </w:rPr>
        <w:t xml:space="preserve"> savivaldybe@post.rokiskis.lt</w:t>
      </w:r>
    </w:hyperlink>
    <w:r w:rsidR="00425062">
      <w:rPr>
        <w:sz w:val="16"/>
        <w:szCs w:val="16"/>
        <w:lang w:val="lt-LT"/>
      </w:rPr>
      <w:t xml:space="preserve">. </w:t>
    </w:r>
    <w:r w:rsidR="00425062">
      <w:rPr>
        <w:bCs/>
        <w:color w:val="000000"/>
        <w:sz w:val="16"/>
        <w:szCs w:val="16"/>
        <w:lang w:val="lt-LT"/>
      </w:rPr>
      <w:t>Duomenys kaupiami ir saugomi Juridinių asmenų registre,</w:t>
    </w:r>
    <w:r w:rsidR="00425062">
      <w:rPr>
        <w:sz w:val="16"/>
        <w:szCs w:val="16"/>
        <w:lang w:val="lt-LT"/>
      </w:rPr>
      <w:t xml:space="preserve"> kodas 188772248</w:t>
    </w:r>
  </w:p>
  <w:p w14:paraId="009DA38C" w14:textId="77777777" w:rsidR="00425062" w:rsidRPr="00F61B0A" w:rsidRDefault="00425062" w:rsidP="00EC0B51">
    <w:pPr>
      <w:jc w:val="center"/>
      <w:rPr>
        <w:lang w:val="lt-LT"/>
      </w:rPr>
    </w:pPr>
    <w:r w:rsidRPr="009A6BDB">
      <w:rPr>
        <w:lang w:val="lt-LT"/>
      </w:rPr>
      <w:t>_______________</w:t>
    </w:r>
    <w:r w:rsidR="002A1BE5">
      <w:rPr>
        <w:lang w:val="lt-LT"/>
      </w:rPr>
      <w:t>____________________</w:t>
    </w:r>
    <w:r w:rsidRPr="009A6BDB">
      <w:rPr>
        <w:lang w:val="lt-LT"/>
      </w:rPr>
      <w:t>______________________</w:t>
    </w:r>
    <w:r>
      <w:rPr>
        <w:lang w:val="lt-LT"/>
      </w:rPr>
      <w:t>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2E5"/>
    <w:multiLevelType w:val="hybridMultilevel"/>
    <w:tmpl w:val="9168BFC8"/>
    <w:lvl w:ilvl="0" w:tplc="79D670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370D4"/>
    <w:multiLevelType w:val="hybridMultilevel"/>
    <w:tmpl w:val="FB382A3C"/>
    <w:lvl w:ilvl="0" w:tplc="38068B3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D150C"/>
    <w:multiLevelType w:val="hybridMultilevel"/>
    <w:tmpl w:val="395C01EA"/>
    <w:lvl w:ilvl="0" w:tplc="4B768086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B577B"/>
    <w:multiLevelType w:val="hybridMultilevel"/>
    <w:tmpl w:val="63CE67F4"/>
    <w:lvl w:ilvl="0" w:tplc="4E36E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A3B27"/>
    <w:multiLevelType w:val="hybridMultilevel"/>
    <w:tmpl w:val="A80A13F4"/>
    <w:lvl w:ilvl="0" w:tplc="39FAA3BA">
      <w:start w:val="1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20A757AC"/>
    <w:multiLevelType w:val="hybridMultilevel"/>
    <w:tmpl w:val="B2142FDE"/>
    <w:lvl w:ilvl="0" w:tplc="CDFAACD4">
      <w:start w:val="201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1C94812"/>
    <w:multiLevelType w:val="hybridMultilevel"/>
    <w:tmpl w:val="1A22DF2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>
      <w:start w:val="1"/>
      <w:numFmt w:val="lowerLetter"/>
      <w:lvlText w:val="%2."/>
      <w:lvlJc w:val="left"/>
      <w:pPr>
        <w:ind w:left="2149" w:hanging="360"/>
      </w:pPr>
    </w:lvl>
    <w:lvl w:ilvl="2" w:tplc="0427001B">
      <w:start w:val="1"/>
      <w:numFmt w:val="lowerRoman"/>
      <w:lvlText w:val="%3."/>
      <w:lvlJc w:val="right"/>
      <w:pPr>
        <w:ind w:left="2869" w:hanging="180"/>
      </w:pPr>
    </w:lvl>
    <w:lvl w:ilvl="3" w:tplc="0427000F">
      <w:start w:val="1"/>
      <w:numFmt w:val="decimal"/>
      <w:lvlText w:val="%4."/>
      <w:lvlJc w:val="left"/>
      <w:pPr>
        <w:ind w:left="3589" w:hanging="360"/>
      </w:pPr>
    </w:lvl>
    <w:lvl w:ilvl="4" w:tplc="04270019">
      <w:start w:val="1"/>
      <w:numFmt w:val="lowerLetter"/>
      <w:lvlText w:val="%5."/>
      <w:lvlJc w:val="left"/>
      <w:pPr>
        <w:ind w:left="4309" w:hanging="360"/>
      </w:pPr>
    </w:lvl>
    <w:lvl w:ilvl="5" w:tplc="0427001B">
      <w:start w:val="1"/>
      <w:numFmt w:val="lowerRoman"/>
      <w:lvlText w:val="%6."/>
      <w:lvlJc w:val="right"/>
      <w:pPr>
        <w:ind w:left="5029" w:hanging="180"/>
      </w:pPr>
    </w:lvl>
    <w:lvl w:ilvl="6" w:tplc="0427000F">
      <w:start w:val="1"/>
      <w:numFmt w:val="decimal"/>
      <w:lvlText w:val="%7."/>
      <w:lvlJc w:val="left"/>
      <w:pPr>
        <w:ind w:left="5749" w:hanging="360"/>
      </w:pPr>
    </w:lvl>
    <w:lvl w:ilvl="7" w:tplc="04270019">
      <w:start w:val="1"/>
      <w:numFmt w:val="lowerLetter"/>
      <w:lvlText w:val="%8."/>
      <w:lvlJc w:val="left"/>
      <w:pPr>
        <w:ind w:left="6469" w:hanging="360"/>
      </w:pPr>
    </w:lvl>
    <w:lvl w:ilvl="8" w:tplc="0427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7F68B2"/>
    <w:multiLevelType w:val="hybridMultilevel"/>
    <w:tmpl w:val="59DE2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37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28AE488A"/>
    <w:multiLevelType w:val="hybridMultilevel"/>
    <w:tmpl w:val="35E042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719AD"/>
    <w:multiLevelType w:val="hybridMultilevel"/>
    <w:tmpl w:val="C944E876"/>
    <w:lvl w:ilvl="0" w:tplc="6BBEE13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591281"/>
    <w:multiLevelType w:val="hybridMultilevel"/>
    <w:tmpl w:val="12FCA520"/>
    <w:lvl w:ilvl="0" w:tplc="54162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AA4E57"/>
    <w:multiLevelType w:val="hybridMultilevel"/>
    <w:tmpl w:val="5B08CDE0"/>
    <w:lvl w:ilvl="0" w:tplc="5A8E518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A1B3A"/>
    <w:multiLevelType w:val="hybridMultilevel"/>
    <w:tmpl w:val="7552675E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CD55EA8"/>
    <w:multiLevelType w:val="hybridMultilevel"/>
    <w:tmpl w:val="1AC8C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C0561D"/>
    <w:multiLevelType w:val="hybridMultilevel"/>
    <w:tmpl w:val="AED2407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344EBF"/>
    <w:multiLevelType w:val="hybridMultilevel"/>
    <w:tmpl w:val="6BB8E8F4"/>
    <w:lvl w:ilvl="0" w:tplc="5A8E518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301C53"/>
    <w:multiLevelType w:val="hybridMultilevel"/>
    <w:tmpl w:val="74E28C6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E0256C"/>
    <w:multiLevelType w:val="hybridMultilevel"/>
    <w:tmpl w:val="7C0E86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C34EA"/>
    <w:multiLevelType w:val="hybridMultilevel"/>
    <w:tmpl w:val="A7DA012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776E3"/>
    <w:multiLevelType w:val="hybridMultilevel"/>
    <w:tmpl w:val="E9C006B4"/>
    <w:lvl w:ilvl="0" w:tplc="D6FC2F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6C1F32"/>
    <w:multiLevelType w:val="hybridMultilevel"/>
    <w:tmpl w:val="64C092F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B75C7A"/>
    <w:multiLevelType w:val="hybridMultilevel"/>
    <w:tmpl w:val="D6A87078"/>
    <w:lvl w:ilvl="0" w:tplc="8CD675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22"/>
  </w:num>
  <w:num w:numId="14">
    <w:abstractNumId w:val="8"/>
    <w:lvlOverride w:ilvl="0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71"/>
    <w:rsid w:val="00001478"/>
    <w:rsid w:val="000029F6"/>
    <w:rsid w:val="00003EEC"/>
    <w:rsid w:val="000047B2"/>
    <w:rsid w:val="0001398B"/>
    <w:rsid w:val="000165CA"/>
    <w:rsid w:val="00016D72"/>
    <w:rsid w:val="0002105B"/>
    <w:rsid w:val="0002466F"/>
    <w:rsid w:val="000275A7"/>
    <w:rsid w:val="0003176C"/>
    <w:rsid w:val="00031EC4"/>
    <w:rsid w:val="00033977"/>
    <w:rsid w:val="00037ACC"/>
    <w:rsid w:val="00044181"/>
    <w:rsid w:val="00044A5B"/>
    <w:rsid w:val="00046239"/>
    <w:rsid w:val="00053F73"/>
    <w:rsid w:val="00056F5E"/>
    <w:rsid w:val="00061196"/>
    <w:rsid w:val="00062B6A"/>
    <w:rsid w:val="00067E3E"/>
    <w:rsid w:val="00070A2B"/>
    <w:rsid w:val="00072F65"/>
    <w:rsid w:val="00074AA4"/>
    <w:rsid w:val="00075777"/>
    <w:rsid w:val="000760EE"/>
    <w:rsid w:val="00076E1C"/>
    <w:rsid w:val="0007731E"/>
    <w:rsid w:val="000818A8"/>
    <w:rsid w:val="00084102"/>
    <w:rsid w:val="00086028"/>
    <w:rsid w:val="00086BBB"/>
    <w:rsid w:val="00094596"/>
    <w:rsid w:val="00094ECF"/>
    <w:rsid w:val="00096C47"/>
    <w:rsid w:val="00097CAB"/>
    <w:rsid w:val="000A17C5"/>
    <w:rsid w:val="000A22DC"/>
    <w:rsid w:val="000A499E"/>
    <w:rsid w:val="000B2223"/>
    <w:rsid w:val="000B4569"/>
    <w:rsid w:val="000B78AE"/>
    <w:rsid w:val="000C135D"/>
    <w:rsid w:val="000C1F13"/>
    <w:rsid w:val="000C79D4"/>
    <w:rsid w:val="000C7CBD"/>
    <w:rsid w:val="000D244C"/>
    <w:rsid w:val="000D4B96"/>
    <w:rsid w:val="000D6EC5"/>
    <w:rsid w:val="000E10DC"/>
    <w:rsid w:val="000E147A"/>
    <w:rsid w:val="000E238A"/>
    <w:rsid w:val="000E4E7A"/>
    <w:rsid w:val="000E6448"/>
    <w:rsid w:val="000E697D"/>
    <w:rsid w:val="000F3F2D"/>
    <w:rsid w:val="000F556D"/>
    <w:rsid w:val="000F55DC"/>
    <w:rsid w:val="000F60E9"/>
    <w:rsid w:val="00101A95"/>
    <w:rsid w:val="00106FD9"/>
    <w:rsid w:val="001073D2"/>
    <w:rsid w:val="00110E6F"/>
    <w:rsid w:val="001110EB"/>
    <w:rsid w:val="00111781"/>
    <w:rsid w:val="00113108"/>
    <w:rsid w:val="0011318B"/>
    <w:rsid w:val="0011776D"/>
    <w:rsid w:val="00120A99"/>
    <w:rsid w:val="00121414"/>
    <w:rsid w:val="001238E6"/>
    <w:rsid w:val="001243EE"/>
    <w:rsid w:val="00124ACC"/>
    <w:rsid w:val="00130DFC"/>
    <w:rsid w:val="001316CE"/>
    <w:rsid w:val="001337D3"/>
    <w:rsid w:val="00134DFC"/>
    <w:rsid w:val="00135989"/>
    <w:rsid w:val="00136B33"/>
    <w:rsid w:val="00140613"/>
    <w:rsid w:val="001429D5"/>
    <w:rsid w:val="0014586F"/>
    <w:rsid w:val="00156C2B"/>
    <w:rsid w:val="00156F13"/>
    <w:rsid w:val="001608D3"/>
    <w:rsid w:val="00160E55"/>
    <w:rsid w:val="001616B1"/>
    <w:rsid w:val="00165075"/>
    <w:rsid w:val="00166238"/>
    <w:rsid w:val="00167607"/>
    <w:rsid w:val="00170828"/>
    <w:rsid w:val="001727CB"/>
    <w:rsid w:val="0017331F"/>
    <w:rsid w:val="0017443C"/>
    <w:rsid w:val="0017580E"/>
    <w:rsid w:val="00187E0B"/>
    <w:rsid w:val="00193DA1"/>
    <w:rsid w:val="00194AB9"/>
    <w:rsid w:val="00197092"/>
    <w:rsid w:val="001A0905"/>
    <w:rsid w:val="001A16A0"/>
    <w:rsid w:val="001A387A"/>
    <w:rsid w:val="001A5326"/>
    <w:rsid w:val="001A549F"/>
    <w:rsid w:val="001A5A01"/>
    <w:rsid w:val="001A6361"/>
    <w:rsid w:val="001A6AB9"/>
    <w:rsid w:val="001A746A"/>
    <w:rsid w:val="001A7AFD"/>
    <w:rsid w:val="001B0431"/>
    <w:rsid w:val="001B22BF"/>
    <w:rsid w:val="001B38DD"/>
    <w:rsid w:val="001B4658"/>
    <w:rsid w:val="001B6AC0"/>
    <w:rsid w:val="001C2A21"/>
    <w:rsid w:val="001C3931"/>
    <w:rsid w:val="001C410F"/>
    <w:rsid w:val="001C69A9"/>
    <w:rsid w:val="001C6D06"/>
    <w:rsid w:val="001D5E86"/>
    <w:rsid w:val="001E037B"/>
    <w:rsid w:val="001E0C02"/>
    <w:rsid w:val="001E0DD0"/>
    <w:rsid w:val="001E2ED4"/>
    <w:rsid w:val="001E33C2"/>
    <w:rsid w:val="001E3CFD"/>
    <w:rsid w:val="001E463C"/>
    <w:rsid w:val="001E52C6"/>
    <w:rsid w:val="001E6A45"/>
    <w:rsid w:val="001E7288"/>
    <w:rsid w:val="001E77C5"/>
    <w:rsid w:val="001F0ED4"/>
    <w:rsid w:val="001F5FDE"/>
    <w:rsid w:val="00200313"/>
    <w:rsid w:val="00200D0E"/>
    <w:rsid w:val="00201EA8"/>
    <w:rsid w:val="00203877"/>
    <w:rsid w:val="0020479D"/>
    <w:rsid w:val="00204940"/>
    <w:rsid w:val="00207D46"/>
    <w:rsid w:val="002108CC"/>
    <w:rsid w:val="002115C2"/>
    <w:rsid w:val="002135C3"/>
    <w:rsid w:val="00215472"/>
    <w:rsid w:val="0022061E"/>
    <w:rsid w:val="002224B3"/>
    <w:rsid w:val="00223952"/>
    <w:rsid w:val="00224651"/>
    <w:rsid w:val="002261CB"/>
    <w:rsid w:val="002261EA"/>
    <w:rsid w:val="00226FDD"/>
    <w:rsid w:val="00230357"/>
    <w:rsid w:val="002308D5"/>
    <w:rsid w:val="00230D89"/>
    <w:rsid w:val="00231250"/>
    <w:rsid w:val="0023156F"/>
    <w:rsid w:val="00231E4C"/>
    <w:rsid w:val="00232C91"/>
    <w:rsid w:val="00235E52"/>
    <w:rsid w:val="002364CF"/>
    <w:rsid w:val="0023695B"/>
    <w:rsid w:val="00236CC8"/>
    <w:rsid w:val="00236F01"/>
    <w:rsid w:val="00237191"/>
    <w:rsid w:val="002410AB"/>
    <w:rsid w:val="00241542"/>
    <w:rsid w:val="00241C3B"/>
    <w:rsid w:val="00242FA4"/>
    <w:rsid w:val="00243EFB"/>
    <w:rsid w:val="00244AEA"/>
    <w:rsid w:val="002456B7"/>
    <w:rsid w:val="002456F9"/>
    <w:rsid w:val="00246AE6"/>
    <w:rsid w:val="00252DD4"/>
    <w:rsid w:val="002571C2"/>
    <w:rsid w:val="00266049"/>
    <w:rsid w:val="00266CD9"/>
    <w:rsid w:val="00267A25"/>
    <w:rsid w:val="00267B90"/>
    <w:rsid w:val="00270698"/>
    <w:rsid w:val="002728B5"/>
    <w:rsid w:val="00275B4A"/>
    <w:rsid w:val="00276E05"/>
    <w:rsid w:val="0028200F"/>
    <w:rsid w:val="0028213F"/>
    <w:rsid w:val="00282833"/>
    <w:rsid w:val="00283C9A"/>
    <w:rsid w:val="00283E06"/>
    <w:rsid w:val="00284281"/>
    <w:rsid w:val="00294044"/>
    <w:rsid w:val="00295964"/>
    <w:rsid w:val="002A1BE5"/>
    <w:rsid w:val="002A3BE3"/>
    <w:rsid w:val="002A77E2"/>
    <w:rsid w:val="002A77F0"/>
    <w:rsid w:val="002B1132"/>
    <w:rsid w:val="002B568B"/>
    <w:rsid w:val="002C09DA"/>
    <w:rsid w:val="002C2E67"/>
    <w:rsid w:val="002C41EA"/>
    <w:rsid w:val="002C536A"/>
    <w:rsid w:val="002C5F39"/>
    <w:rsid w:val="002C72D7"/>
    <w:rsid w:val="002C7692"/>
    <w:rsid w:val="002C7782"/>
    <w:rsid w:val="002D355A"/>
    <w:rsid w:val="002D7937"/>
    <w:rsid w:val="002E10C1"/>
    <w:rsid w:val="002E2AE2"/>
    <w:rsid w:val="002E3755"/>
    <w:rsid w:val="002E6602"/>
    <w:rsid w:val="002F03CB"/>
    <w:rsid w:val="002F0F36"/>
    <w:rsid w:val="002F307D"/>
    <w:rsid w:val="0030173F"/>
    <w:rsid w:val="00307E6E"/>
    <w:rsid w:val="003206B8"/>
    <w:rsid w:val="00320A38"/>
    <w:rsid w:val="00321166"/>
    <w:rsid w:val="00321A4B"/>
    <w:rsid w:val="00322113"/>
    <w:rsid w:val="003245FE"/>
    <w:rsid w:val="00324A00"/>
    <w:rsid w:val="00325A61"/>
    <w:rsid w:val="00325AC3"/>
    <w:rsid w:val="00330073"/>
    <w:rsid w:val="003302B8"/>
    <w:rsid w:val="003310CE"/>
    <w:rsid w:val="003323C6"/>
    <w:rsid w:val="00333BC8"/>
    <w:rsid w:val="00343F69"/>
    <w:rsid w:val="00346F6F"/>
    <w:rsid w:val="00347BE5"/>
    <w:rsid w:val="003503E8"/>
    <w:rsid w:val="003513B8"/>
    <w:rsid w:val="00356B8A"/>
    <w:rsid w:val="003643B7"/>
    <w:rsid w:val="003643D4"/>
    <w:rsid w:val="003670D9"/>
    <w:rsid w:val="00367B00"/>
    <w:rsid w:val="003711D1"/>
    <w:rsid w:val="00373F86"/>
    <w:rsid w:val="00375481"/>
    <w:rsid w:val="00384919"/>
    <w:rsid w:val="00386759"/>
    <w:rsid w:val="00386AB1"/>
    <w:rsid w:val="00390B16"/>
    <w:rsid w:val="0039131F"/>
    <w:rsid w:val="0039598F"/>
    <w:rsid w:val="003A0A43"/>
    <w:rsid w:val="003A2997"/>
    <w:rsid w:val="003A2A32"/>
    <w:rsid w:val="003A76F9"/>
    <w:rsid w:val="003A7AFC"/>
    <w:rsid w:val="003B0A7C"/>
    <w:rsid w:val="003B0CFE"/>
    <w:rsid w:val="003B22A4"/>
    <w:rsid w:val="003B4298"/>
    <w:rsid w:val="003B5CFC"/>
    <w:rsid w:val="003C0DF8"/>
    <w:rsid w:val="003C101D"/>
    <w:rsid w:val="003C1C12"/>
    <w:rsid w:val="003C5E56"/>
    <w:rsid w:val="003C666A"/>
    <w:rsid w:val="003C6A94"/>
    <w:rsid w:val="003D03C6"/>
    <w:rsid w:val="003D50BB"/>
    <w:rsid w:val="003D5834"/>
    <w:rsid w:val="003D6E40"/>
    <w:rsid w:val="003D7617"/>
    <w:rsid w:val="003E14C4"/>
    <w:rsid w:val="003E1CC5"/>
    <w:rsid w:val="003F477A"/>
    <w:rsid w:val="00402142"/>
    <w:rsid w:val="0040331F"/>
    <w:rsid w:val="004040DB"/>
    <w:rsid w:val="00405856"/>
    <w:rsid w:val="00405ABB"/>
    <w:rsid w:val="004125D2"/>
    <w:rsid w:val="0041474D"/>
    <w:rsid w:val="00415FF1"/>
    <w:rsid w:val="00417AF6"/>
    <w:rsid w:val="004203E0"/>
    <w:rsid w:val="004215B7"/>
    <w:rsid w:val="0042485D"/>
    <w:rsid w:val="00425062"/>
    <w:rsid w:val="004255F2"/>
    <w:rsid w:val="00433B40"/>
    <w:rsid w:val="004377CC"/>
    <w:rsid w:val="00440987"/>
    <w:rsid w:val="00442C26"/>
    <w:rsid w:val="00443277"/>
    <w:rsid w:val="004445C1"/>
    <w:rsid w:val="00444AFD"/>
    <w:rsid w:val="00447241"/>
    <w:rsid w:val="0045306E"/>
    <w:rsid w:val="004534CC"/>
    <w:rsid w:val="00455565"/>
    <w:rsid w:val="0046067F"/>
    <w:rsid w:val="0046227C"/>
    <w:rsid w:val="004651FF"/>
    <w:rsid w:val="0046592F"/>
    <w:rsid w:val="0046686A"/>
    <w:rsid w:val="00466AD6"/>
    <w:rsid w:val="00470633"/>
    <w:rsid w:val="00470E4D"/>
    <w:rsid w:val="004739D0"/>
    <w:rsid w:val="00477A51"/>
    <w:rsid w:val="004827F1"/>
    <w:rsid w:val="00484305"/>
    <w:rsid w:val="00485A3B"/>
    <w:rsid w:val="00486030"/>
    <w:rsid w:val="00494C83"/>
    <w:rsid w:val="0049549F"/>
    <w:rsid w:val="00495CB5"/>
    <w:rsid w:val="00497E6E"/>
    <w:rsid w:val="004A2D54"/>
    <w:rsid w:val="004A41E4"/>
    <w:rsid w:val="004A4AD3"/>
    <w:rsid w:val="004A4C52"/>
    <w:rsid w:val="004A6557"/>
    <w:rsid w:val="004A6AD6"/>
    <w:rsid w:val="004A6EDD"/>
    <w:rsid w:val="004B23AC"/>
    <w:rsid w:val="004B2567"/>
    <w:rsid w:val="004C6E6E"/>
    <w:rsid w:val="004C72CC"/>
    <w:rsid w:val="004D06AB"/>
    <w:rsid w:val="004D0A99"/>
    <w:rsid w:val="004D0E53"/>
    <w:rsid w:val="004D2FFA"/>
    <w:rsid w:val="004D41A1"/>
    <w:rsid w:val="004D4950"/>
    <w:rsid w:val="004D49B4"/>
    <w:rsid w:val="004E21B4"/>
    <w:rsid w:val="004E58D4"/>
    <w:rsid w:val="004E6005"/>
    <w:rsid w:val="004E6E06"/>
    <w:rsid w:val="004F3A0B"/>
    <w:rsid w:val="004F738F"/>
    <w:rsid w:val="0050175B"/>
    <w:rsid w:val="00501F19"/>
    <w:rsid w:val="005020A0"/>
    <w:rsid w:val="0050470B"/>
    <w:rsid w:val="00506494"/>
    <w:rsid w:val="0051295A"/>
    <w:rsid w:val="00513284"/>
    <w:rsid w:val="00513EA0"/>
    <w:rsid w:val="00514B24"/>
    <w:rsid w:val="0051697F"/>
    <w:rsid w:val="00517316"/>
    <w:rsid w:val="005228BE"/>
    <w:rsid w:val="00524C4D"/>
    <w:rsid w:val="005256E5"/>
    <w:rsid w:val="005258E4"/>
    <w:rsid w:val="005264F4"/>
    <w:rsid w:val="00527B7B"/>
    <w:rsid w:val="00531268"/>
    <w:rsid w:val="00531CE5"/>
    <w:rsid w:val="00534990"/>
    <w:rsid w:val="00535D29"/>
    <w:rsid w:val="00536E23"/>
    <w:rsid w:val="0053713F"/>
    <w:rsid w:val="0054153B"/>
    <w:rsid w:val="005447C5"/>
    <w:rsid w:val="00547ABE"/>
    <w:rsid w:val="00557552"/>
    <w:rsid w:val="00557F81"/>
    <w:rsid w:val="00560646"/>
    <w:rsid w:val="00561783"/>
    <w:rsid w:val="00567B05"/>
    <w:rsid w:val="00570887"/>
    <w:rsid w:val="00572730"/>
    <w:rsid w:val="0057678D"/>
    <w:rsid w:val="005809AE"/>
    <w:rsid w:val="0058636F"/>
    <w:rsid w:val="00590C48"/>
    <w:rsid w:val="0059104F"/>
    <w:rsid w:val="00591C3D"/>
    <w:rsid w:val="005A48DB"/>
    <w:rsid w:val="005B1F19"/>
    <w:rsid w:val="005B33F3"/>
    <w:rsid w:val="005B4F6F"/>
    <w:rsid w:val="005B7932"/>
    <w:rsid w:val="005C0911"/>
    <w:rsid w:val="005C5E83"/>
    <w:rsid w:val="005C5EF9"/>
    <w:rsid w:val="005D0A64"/>
    <w:rsid w:val="005D53C1"/>
    <w:rsid w:val="005D5EE5"/>
    <w:rsid w:val="005D77CC"/>
    <w:rsid w:val="005D7D59"/>
    <w:rsid w:val="005E0D08"/>
    <w:rsid w:val="005E3A33"/>
    <w:rsid w:val="005E5EA9"/>
    <w:rsid w:val="005E6775"/>
    <w:rsid w:val="005E73D5"/>
    <w:rsid w:val="005E7FCB"/>
    <w:rsid w:val="005F3A5A"/>
    <w:rsid w:val="005F422D"/>
    <w:rsid w:val="005F4C16"/>
    <w:rsid w:val="0060185B"/>
    <w:rsid w:val="0060453C"/>
    <w:rsid w:val="00604B03"/>
    <w:rsid w:val="0060604E"/>
    <w:rsid w:val="00613707"/>
    <w:rsid w:val="00614719"/>
    <w:rsid w:val="006205E1"/>
    <w:rsid w:val="006237B3"/>
    <w:rsid w:val="00624D00"/>
    <w:rsid w:val="00625252"/>
    <w:rsid w:val="006303E3"/>
    <w:rsid w:val="006325D4"/>
    <w:rsid w:val="00635FEE"/>
    <w:rsid w:val="00636705"/>
    <w:rsid w:val="00640A3D"/>
    <w:rsid w:val="00642A0D"/>
    <w:rsid w:val="00643FAE"/>
    <w:rsid w:val="00646568"/>
    <w:rsid w:val="00650165"/>
    <w:rsid w:val="006618F3"/>
    <w:rsid w:val="006631D0"/>
    <w:rsid w:val="006655F4"/>
    <w:rsid w:val="00674918"/>
    <w:rsid w:val="00675950"/>
    <w:rsid w:val="00675F9D"/>
    <w:rsid w:val="00682145"/>
    <w:rsid w:val="006832F1"/>
    <w:rsid w:val="00692F9A"/>
    <w:rsid w:val="00693BC7"/>
    <w:rsid w:val="00695055"/>
    <w:rsid w:val="0069534C"/>
    <w:rsid w:val="006A2671"/>
    <w:rsid w:val="006A5584"/>
    <w:rsid w:val="006A73D8"/>
    <w:rsid w:val="006A766F"/>
    <w:rsid w:val="006A7D8D"/>
    <w:rsid w:val="006B18C2"/>
    <w:rsid w:val="006B217B"/>
    <w:rsid w:val="006B227C"/>
    <w:rsid w:val="006B3F5B"/>
    <w:rsid w:val="006B56E4"/>
    <w:rsid w:val="006B67EA"/>
    <w:rsid w:val="006C2787"/>
    <w:rsid w:val="006C3A12"/>
    <w:rsid w:val="006C5BEE"/>
    <w:rsid w:val="006C5C52"/>
    <w:rsid w:val="006C7F7E"/>
    <w:rsid w:val="006D00C9"/>
    <w:rsid w:val="006D18FD"/>
    <w:rsid w:val="006D3BBF"/>
    <w:rsid w:val="006D47B1"/>
    <w:rsid w:val="006D6341"/>
    <w:rsid w:val="006D7603"/>
    <w:rsid w:val="006E00E1"/>
    <w:rsid w:val="006E61FE"/>
    <w:rsid w:val="006E6D67"/>
    <w:rsid w:val="006E6DA2"/>
    <w:rsid w:val="006F15DF"/>
    <w:rsid w:val="006F4A1C"/>
    <w:rsid w:val="00701A17"/>
    <w:rsid w:val="00707EE2"/>
    <w:rsid w:val="007121F6"/>
    <w:rsid w:val="007204C3"/>
    <w:rsid w:val="00720AAF"/>
    <w:rsid w:val="00727A69"/>
    <w:rsid w:val="00727E74"/>
    <w:rsid w:val="007339B3"/>
    <w:rsid w:val="0074055B"/>
    <w:rsid w:val="007426FD"/>
    <w:rsid w:val="007442DD"/>
    <w:rsid w:val="007449BB"/>
    <w:rsid w:val="00745C41"/>
    <w:rsid w:val="00747E09"/>
    <w:rsid w:val="007521DA"/>
    <w:rsid w:val="00756EBD"/>
    <w:rsid w:val="00757093"/>
    <w:rsid w:val="00763955"/>
    <w:rsid w:val="00764066"/>
    <w:rsid w:val="00765EC9"/>
    <w:rsid w:val="00766EB2"/>
    <w:rsid w:val="00770CE2"/>
    <w:rsid w:val="0077116B"/>
    <w:rsid w:val="007719C9"/>
    <w:rsid w:val="007724D2"/>
    <w:rsid w:val="007731C5"/>
    <w:rsid w:val="00775FB1"/>
    <w:rsid w:val="0078302B"/>
    <w:rsid w:val="00783604"/>
    <w:rsid w:val="00783F35"/>
    <w:rsid w:val="00784361"/>
    <w:rsid w:val="00785A57"/>
    <w:rsid w:val="00786456"/>
    <w:rsid w:val="0078682F"/>
    <w:rsid w:val="00786E5A"/>
    <w:rsid w:val="00792F5D"/>
    <w:rsid w:val="00793018"/>
    <w:rsid w:val="00794F96"/>
    <w:rsid w:val="007959D8"/>
    <w:rsid w:val="00795A55"/>
    <w:rsid w:val="007A11AE"/>
    <w:rsid w:val="007A2717"/>
    <w:rsid w:val="007A54EE"/>
    <w:rsid w:val="007A72DE"/>
    <w:rsid w:val="007A7491"/>
    <w:rsid w:val="007A7CED"/>
    <w:rsid w:val="007B5E4E"/>
    <w:rsid w:val="007B6A64"/>
    <w:rsid w:val="007B73EE"/>
    <w:rsid w:val="007C35B0"/>
    <w:rsid w:val="007C483D"/>
    <w:rsid w:val="007C72A6"/>
    <w:rsid w:val="007D319E"/>
    <w:rsid w:val="007E0023"/>
    <w:rsid w:val="007E463C"/>
    <w:rsid w:val="007E7AA6"/>
    <w:rsid w:val="007F0A46"/>
    <w:rsid w:val="007F1600"/>
    <w:rsid w:val="007F26BF"/>
    <w:rsid w:val="007F29AB"/>
    <w:rsid w:val="007F464D"/>
    <w:rsid w:val="007F5C9B"/>
    <w:rsid w:val="007F6915"/>
    <w:rsid w:val="007F6D39"/>
    <w:rsid w:val="007F70FB"/>
    <w:rsid w:val="007F7291"/>
    <w:rsid w:val="00801DBC"/>
    <w:rsid w:val="008029A4"/>
    <w:rsid w:val="00802A94"/>
    <w:rsid w:val="008063D8"/>
    <w:rsid w:val="008075A8"/>
    <w:rsid w:val="008076E0"/>
    <w:rsid w:val="00811903"/>
    <w:rsid w:val="008125BC"/>
    <w:rsid w:val="00816A04"/>
    <w:rsid w:val="008179EA"/>
    <w:rsid w:val="00817A7B"/>
    <w:rsid w:val="00821886"/>
    <w:rsid w:val="008223A3"/>
    <w:rsid w:val="008236A4"/>
    <w:rsid w:val="00832D79"/>
    <w:rsid w:val="008341F7"/>
    <w:rsid w:val="00836095"/>
    <w:rsid w:val="0083693C"/>
    <w:rsid w:val="008378E1"/>
    <w:rsid w:val="0084126D"/>
    <w:rsid w:val="00841464"/>
    <w:rsid w:val="00842184"/>
    <w:rsid w:val="00842A8B"/>
    <w:rsid w:val="00846FA6"/>
    <w:rsid w:val="00847BF1"/>
    <w:rsid w:val="008504E4"/>
    <w:rsid w:val="00850BDE"/>
    <w:rsid w:val="0085144A"/>
    <w:rsid w:val="00852DF2"/>
    <w:rsid w:val="0085380B"/>
    <w:rsid w:val="0085710E"/>
    <w:rsid w:val="008578F3"/>
    <w:rsid w:val="00857E2C"/>
    <w:rsid w:val="0086098D"/>
    <w:rsid w:val="008620D8"/>
    <w:rsid w:val="00863174"/>
    <w:rsid w:val="00866CD7"/>
    <w:rsid w:val="0086733A"/>
    <w:rsid w:val="00867739"/>
    <w:rsid w:val="00871594"/>
    <w:rsid w:val="00872DD0"/>
    <w:rsid w:val="00874D2C"/>
    <w:rsid w:val="008755EB"/>
    <w:rsid w:val="008765B0"/>
    <w:rsid w:val="00877A51"/>
    <w:rsid w:val="00882A1D"/>
    <w:rsid w:val="00884029"/>
    <w:rsid w:val="00897F1C"/>
    <w:rsid w:val="008A0187"/>
    <w:rsid w:val="008A17A9"/>
    <w:rsid w:val="008A18B2"/>
    <w:rsid w:val="008A2C45"/>
    <w:rsid w:val="008A4078"/>
    <w:rsid w:val="008A4818"/>
    <w:rsid w:val="008B388A"/>
    <w:rsid w:val="008B4BC6"/>
    <w:rsid w:val="008B68FF"/>
    <w:rsid w:val="008C0344"/>
    <w:rsid w:val="008C075E"/>
    <w:rsid w:val="008C6C8D"/>
    <w:rsid w:val="008D126D"/>
    <w:rsid w:val="008D239F"/>
    <w:rsid w:val="008D2C99"/>
    <w:rsid w:val="008D31C5"/>
    <w:rsid w:val="008D56DC"/>
    <w:rsid w:val="008D7411"/>
    <w:rsid w:val="008E1D42"/>
    <w:rsid w:val="008E4F5D"/>
    <w:rsid w:val="008F1D09"/>
    <w:rsid w:val="008F5FE2"/>
    <w:rsid w:val="009015AE"/>
    <w:rsid w:val="00920042"/>
    <w:rsid w:val="00931BD6"/>
    <w:rsid w:val="00932A09"/>
    <w:rsid w:val="009345B2"/>
    <w:rsid w:val="0093712B"/>
    <w:rsid w:val="00941D1E"/>
    <w:rsid w:val="0094387A"/>
    <w:rsid w:val="00945E73"/>
    <w:rsid w:val="00961B8B"/>
    <w:rsid w:val="009620BF"/>
    <w:rsid w:val="00962A40"/>
    <w:rsid w:val="00966107"/>
    <w:rsid w:val="009665D1"/>
    <w:rsid w:val="009670AD"/>
    <w:rsid w:val="00970CC7"/>
    <w:rsid w:val="00972070"/>
    <w:rsid w:val="009722BF"/>
    <w:rsid w:val="00974046"/>
    <w:rsid w:val="00974D49"/>
    <w:rsid w:val="00975DFB"/>
    <w:rsid w:val="009763DA"/>
    <w:rsid w:val="00980322"/>
    <w:rsid w:val="009805E0"/>
    <w:rsid w:val="009849E7"/>
    <w:rsid w:val="0098563F"/>
    <w:rsid w:val="00985814"/>
    <w:rsid w:val="00985B13"/>
    <w:rsid w:val="00985D0C"/>
    <w:rsid w:val="009871AF"/>
    <w:rsid w:val="00994C50"/>
    <w:rsid w:val="00995CA3"/>
    <w:rsid w:val="00996B96"/>
    <w:rsid w:val="009A1376"/>
    <w:rsid w:val="009A3AEB"/>
    <w:rsid w:val="009A6BDB"/>
    <w:rsid w:val="009A74EB"/>
    <w:rsid w:val="009A7508"/>
    <w:rsid w:val="009A7927"/>
    <w:rsid w:val="009B12EC"/>
    <w:rsid w:val="009B1B9B"/>
    <w:rsid w:val="009B1CF3"/>
    <w:rsid w:val="009B3489"/>
    <w:rsid w:val="009B35A7"/>
    <w:rsid w:val="009B3F98"/>
    <w:rsid w:val="009B3FCC"/>
    <w:rsid w:val="009B4133"/>
    <w:rsid w:val="009B668D"/>
    <w:rsid w:val="009B7856"/>
    <w:rsid w:val="009C20AF"/>
    <w:rsid w:val="009C2A8F"/>
    <w:rsid w:val="009C306A"/>
    <w:rsid w:val="009C5BCF"/>
    <w:rsid w:val="009C5E13"/>
    <w:rsid w:val="009C6CC6"/>
    <w:rsid w:val="009C719C"/>
    <w:rsid w:val="009D4F24"/>
    <w:rsid w:val="009D607B"/>
    <w:rsid w:val="009D7BE0"/>
    <w:rsid w:val="009E1A45"/>
    <w:rsid w:val="009E25B2"/>
    <w:rsid w:val="009E3085"/>
    <w:rsid w:val="009F0FBF"/>
    <w:rsid w:val="009F5B60"/>
    <w:rsid w:val="009F73FB"/>
    <w:rsid w:val="009F7877"/>
    <w:rsid w:val="00A021A4"/>
    <w:rsid w:val="00A0317E"/>
    <w:rsid w:val="00A035F5"/>
    <w:rsid w:val="00A0423E"/>
    <w:rsid w:val="00A13541"/>
    <w:rsid w:val="00A13D1C"/>
    <w:rsid w:val="00A24F04"/>
    <w:rsid w:val="00A2505A"/>
    <w:rsid w:val="00A25B93"/>
    <w:rsid w:val="00A27D03"/>
    <w:rsid w:val="00A27D0A"/>
    <w:rsid w:val="00A318DB"/>
    <w:rsid w:val="00A34F00"/>
    <w:rsid w:val="00A365A5"/>
    <w:rsid w:val="00A37A5A"/>
    <w:rsid w:val="00A412E7"/>
    <w:rsid w:val="00A41EDE"/>
    <w:rsid w:val="00A42885"/>
    <w:rsid w:val="00A43595"/>
    <w:rsid w:val="00A45419"/>
    <w:rsid w:val="00A47FE6"/>
    <w:rsid w:val="00A51260"/>
    <w:rsid w:val="00A51E26"/>
    <w:rsid w:val="00A52CB7"/>
    <w:rsid w:val="00A56016"/>
    <w:rsid w:val="00A61414"/>
    <w:rsid w:val="00A6304B"/>
    <w:rsid w:val="00A65E35"/>
    <w:rsid w:val="00A70300"/>
    <w:rsid w:val="00A7051B"/>
    <w:rsid w:val="00A71277"/>
    <w:rsid w:val="00A71A38"/>
    <w:rsid w:val="00A759E5"/>
    <w:rsid w:val="00A7712C"/>
    <w:rsid w:val="00A83D99"/>
    <w:rsid w:val="00A843F7"/>
    <w:rsid w:val="00A90D19"/>
    <w:rsid w:val="00A92D33"/>
    <w:rsid w:val="00A93A91"/>
    <w:rsid w:val="00A959CB"/>
    <w:rsid w:val="00AA07A2"/>
    <w:rsid w:val="00AA273E"/>
    <w:rsid w:val="00AA2A0E"/>
    <w:rsid w:val="00AA3940"/>
    <w:rsid w:val="00AA5C47"/>
    <w:rsid w:val="00AB0478"/>
    <w:rsid w:val="00AB1C9B"/>
    <w:rsid w:val="00AB574D"/>
    <w:rsid w:val="00AB5F3A"/>
    <w:rsid w:val="00AB6690"/>
    <w:rsid w:val="00AC3580"/>
    <w:rsid w:val="00AC52CD"/>
    <w:rsid w:val="00AC7685"/>
    <w:rsid w:val="00AD0C30"/>
    <w:rsid w:val="00AD2C4F"/>
    <w:rsid w:val="00AD31DC"/>
    <w:rsid w:val="00AD4DF3"/>
    <w:rsid w:val="00AD6766"/>
    <w:rsid w:val="00AD7264"/>
    <w:rsid w:val="00AE112D"/>
    <w:rsid w:val="00AE22CD"/>
    <w:rsid w:val="00AE42AD"/>
    <w:rsid w:val="00AE46C2"/>
    <w:rsid w:val="00AE60A4"/>
    <w:rsid w:val="00AF0D96"/>
    <w:rsid w:val="00AF19C6"/>
    <w:rsid w:val="00AF1AE0"/>
    <w:rsid w:val="00AF69EA"/>
    <w:rsid w:val="00B0032E"/>
    <w:rsid w:val="00B02D3B"/>
    <w:rsid w:val="00B0547F"/>
    <w:rsid w:val="00B06244"/>
    <w:rsid w:val="00B062F8"/>
    <w:rsid w:val="00B1177C"/>
    <w:rsid w:val="00B13E4B"/>
    <w:rsid w:val="00B13F58"/>
    <w:rsid w:val="00B15697"/>
    <w:rsid w:val="00B15A42"/>
    <w:rsid w:val="00B17423"/>
    <w:rsid w:val="00B17868"/>
    <w:rsid w:val="00B225EF"/>
    <w:rsid w:val="00B22EC2"/>
    <w:rsid w:val="00B264C6"/>
    <w:rsid w:val="00B2718D"/>
    <w:rsid w:val="00B327DB"/>
    <w:rsid w:val="00B347F6"/>
    <w:rsid w:val="00B34EEF"/>
    <w:rsid w:val="00B367EB"/>
    <w:rsid w:val="00B379D6"/>
    <w:rsid w:val="00B4120A"/>
    <w:rsid w:val="00B42C19"/>
    <w:rsid w:val="00B5044B"/>
    <w:rsid w:val="00B50AD1"/>
    <w:rsid w:val="00B52E4A"/>
    <w:rsid w:val="00B55B6A"/>
    <w:rsid w:val="00B5643E"/>
    <w:rsid w:val="00B5799D"/>
    <w:rsid w:val="00B57FE1"/>
    <w:rsid w:val="00B61267"/>
    <w:rsid w:val="00B61A56"/>
    <w:rsid w:val="00B626BF"/>
    <w:rsid w:val="00B66D1D"/>
    <w:rsid w:val="00B72AA9"/>
    <w:rsid w:val="00B739C7"/>
    <w:rsid w:val="00B741E3"/>
    <w:rsid w:val="00B74FA7"/>
    <w:rsid w:val="00B84B42"/>
    <w:rsid w:val="00B85C55"/>
    <w:rsid w:val="00B911CD"/>
    <w:rsid w:val="00BA001E"/>
    <w:rsid w:val="00BA0979"/>
    <w:rsid w:val="00BA248B"/>
    <w:rsid w:val="00BB1D71"/>
    <w:rsid w:val="00BB46A0"/>
    <w:rsid w:val="00BC08A9"/>
    <w:rsid w:val="00BC2A29"/>
    <w:rsid w:val="00BC4312"/>
    <w:rsid w:val="00BC4466"/>
    <w:rsid w:val="00BC5533"/>
    <w:rsid w:val="00BC62C9"/>
    <w:rsid w:val="00BC677C"/>
    <w:rsid w:val="00BD018A"/>
    <w:rsid w:val="00BD14E3"/>
    <w:rsid w:val="00BD322C"/>
    <w:rsid w:val="00BD34DF"/>
    <w:rsid w:val="00BD521C"/>
    <w:rsid w:val="00BE38B1"/>
    <w:rsid w:val="00BF0D2E"/>
    <w:rsid w:val="00BF3806"/>
    <w:rsid w:val="00BF6F65"/>
    <w:rsid w:val="00BF7FF3"/>
    <w:rsid w:val="00C02C40"/>
    <w:rsid w:val="00C06867"/>
    <w:rsid w:val="00C109B8"/>
    <w:rsid w:val="00C10B34"/>
    <w:rsid w:val="00C11D81"/>
    <w:rsid w:val="00C12F8E"/>
    <w:rsid w:val="00C17332"/>
    <w:rsid w:val="00C21607"/>
    <w:rsid w:val="00C24BD9"/>
    <w:rsid w:val="00C26299"/>
    <w:rsid w:val="00C32879"/>
    <w:rsid w:val="00C34861"/>
    <w:rsid w:val="00C4224C"/>
    <w:rsid w:val="00C42CCA"/>
    <w:rsid w:val="00C44487"/>
    <w:rsid w:val="00C52639"/>
    <w:rsid w:val="00C5289A"/>
    <w:rsid w:val="00C53BA3"/>
    <w:rsid w:val="00C54727"/>
    <w:rsid w:val="00C55350"/>
    <w:rsid w:val="00C56D20"/>
    <w:rsid w:val="00C56E0E"/>
    <w:rsid w:val="00C56F63"/>
    <w:rsid w:val="00C614D3"/>
    <w:rsid w:val="00C61694"/>
    <w:rsid w:val="00C61AAD"/>
    <w:rsid w:val="00C63A5D"/>
    <w:rsid w:val="00C64023"/>
    <w:rsid w:val="00C64666"/>
    <w:rsid w:val="00C654C9"/>
    <w:rsid w:val="00C75625"/>
    <w:rsid w:val="00C767D5"/>
    <w:rsid w:val="00C76973"/>
    <w:rsid w:val="00C76F5D"/>
    <w:rsid w:val="00C77351"/>
    <w:rsid w:val="00C812E4"/>
    <w:rsid w:val="00C84C61"/>
    <w:rsid w:val="00C863DE"/>
    <w:rsid w:val="00C86E84"/>
    <w:rsid w:val="00C86FA8"/>
    <w:rsid w:val="00C9292A"/>
    <w:rsid w:val="00C962D0"/>
    <w:rsid w:val="00CA07BC"/>
    <w:rsid w:val="00CA4F49"/>
    <w:rsid w:val="00CA7EAF"/>
    <w:rsid w:val="00CB40AD"/>
    <w:rsid w:val="00CB5C96"/>
    <w:rsid w:val="00CB6BFA"/>
    <w:rsid w:val="00CB6DF5"/>
    <w:rsid w:val="00CB7255"/>
    <w:rsid w:val="00CB7C0C"/>
    <w:rsid w:val="00CC09D3"/>
    <w:rsid w:val="00CC306E"/>
    <w:rsid w:val="00CC677C"/>
    <w:rsid w:val="00CD0890"/>
    <w:rsid w:val="00CD1509"/>
    <w:rsid w:val="00CD3186"/>
    <w:rsid w:val="00CD4FA5"/>
    <w:rsid w:val="00CE139E"/>
    <w:rsid w:val="00CE29C2"/>
    <w:rsid w:val="00CE3900"/>
    <w:rsid w:val="00CE57CF"/>
    <w:rsid w:val="00CE5EC8"/>
    <w:rsid w:val="00CE6F12"/>
    <w:rsid w:val="00CE7223"/>
    <w:rsid w:val="00CF3224"/>
    <w:rsid w:val="00CF5553"/>
    <w:rsid w:val="00CF6F99"/>
    <w:rsid w:val="00D00B5F"/>
    <w:rsid w:val="00D01806"/>
    <w:rsid w:val="00D01FB9"/>
    <w:rsid w:val="00D03A9A"/>
    <w:rsid w:val="00D04AB2"/>
    <w:rsid w:val="00D06E63"/>
    <w:rsid w:val="00D074C2"/>
    <w:rsid w:val="00D07A8C"/>
    <w:rsid w:val="00D15982"/>
    <w:rsid w:val="00D16AA7"/>
    <w:rsid w:val="00D22CB7"/>
    <w:rsid w:val="00D23B8B"/>
    <w:rsid w:val="00D32BD7"/>
    <w:rsid w:val="00D36F19"/>
    <w:rsid w:val="00D40AB8"/>
    <w:rsid w:val="00D40F8E"/>
    <w:rsid w:val="00D43EA3"/>
    <w:rsid w:val="00D45847"/>
    <w:rsid w:val="00D47BDC"/>
    <w:rsid w:val="00D531FF"/>
    <w:rsid w:val="00D542F6"/>
    <w:rsid w:val="00D646EE"/>
    <w:rsid w:val="00D746E3"/>
    <w:rsid w:val="00D7623A"/>
    <w:rsid w:val="00D76E48"/>
    <w:rsid w:val="00D77958"/>
    <w:rsid w:val="00D8796F"/>
    <w:rsid w:val="00D93D25"/>
    <w:rsid w:val="00DA22E2"/>
    <w:rsid w:val="00DB6BFD"/>
    <w:rsid w:val="00DC1229"/>
    <w:rsid w:val="00DD04C3"/>
    <w:rsid w:val="00DD065A"/>
    <w:rsid w:val="00DD243C"/>
    <w:rsid w:val="00DD4361"/>
    <w:rsid w:val="00DD5658"/>
    <w:rsid w:val="00DD62C0"/>
    <w:rsid w:val="00DD6E0D"/>
    <w:rsid w:val="00DE4A41"/>
    <w:rsid w:val="00DE5E80"/>
    <w:rsid w:val="00DE600F"/>
    <w:rsid w:val="00DE73A8"/>
    <w:rsid w:val="00DE7441"/>
    <w:rsid w:val="00DE7860"/>
    <w:rsid w:val="00DF5A19"/>
    <w:rsid w:val="00DF6F1C"/>
    <w:rsid w:val="00E0305A"/>
    <w:rsid w:val="00E05ED9"/>
    <w:rsid w:val="00E1046B"/>
    <w:rsid w:val="00E10CC2"/>
    <w:rsid w:val="00E13602"/>
    <w:rsid w:val="00E13B99"/>
    <w:rsid w:val="00E14F56"/>
    <w:rsid w:val="00E164DE"/>
    <w:rsid w:val="00E17155"/>
    <w:rsid w:val="00E1777E"/>
    <w:rsid w:val="00E2044A"/>
    <w:rsid w:val="00E214C3"/>
    <w:rsid w:val="00E22352"/>
    <w:rsid w:val="00E24D17"/>
    <w:rsid w:val="00E31244"/>
    <w:rsid w:val="00E42C00"/>
    <w:rsid w:val="00E4491F"/>
    <w:rsid w:val="00E50AEF"/>
    <w:rsid w:val="00E5306D"/>
    <w:rsid w:val="00E53551"/>
    <w:rsid w:val="00E542CF"/>
    <w:rsid w:val="00E560DD"/>
    <w:rsid w:val="00E56FBC"/>
    <w:rsid w:val="00E63C11"/>
    <w:rsid w:val="00E6669D"/>
    <w:rsid w:val="00E72F8C"/>
    <w:rsid w:val="00E8032B"/>
    <w:rsid w:val="00E8038B"/>
    <w:rsid w:val="00E81818"/>
    <w:rsid w:val="00E82C18"/>
    <w:rsid w:val="00E83155"/>
    <w:rsid w:val="00E85140"/>
    <w:rsid w:val="00E85166"/>
    <w:rsid w:val="00E90D48"/>
    <w:rsid w:val="00E924E5"/>
    <w:rsid w:val="00E93D4D"/>
    <w:rsid w:val="00E95C22"/>
    <w:rsid w:val="00EA10B0"/>
    <w:rsid w:val="00EA169F"/>
    <w:rsid w:val="00EA21B8"/>
    <w:rsid w:val="00EA4079"/>
    <w:rsid w:val="00EA4BD7"/>
    <w:rsid w:val="00EA7F31"/>
    <w:rsid w:val="00EB0432"/>
    <w:rsid w:val="00EB170D"/>
    <w:rsid w:val="00EC04A9"/>
    <w:rsid w:val="00EC0B51"/>
    <w:rsid w:val="00EC12A9"/>
    <w:rsid w:val="00EC14FC"/>
    <w:rsid w:val="00EC335A"/>
    <w:rsid w:val="00EC4BBB"/>
    <w:rsid w:val="00EC715A"/>
    <w:rsid w:val="00EC7CC8"/>
    <w:rsid w:val="00ED0E24"/>
    <w:rsid w:val="00ED1FAC"/>
    <w:rsid w:val="00ED3579"/>
    <w:rsid w:val="00ED55D9"/>
    <w:rsid w:val="00ED7716"/>
    <w:rsid w:val="00EE0D32"/>
    <w:rsid w:val="00EE3BD5"/>
    <w:rsid w:val="00EE51DD"/>
    <w:rsid w:val="00EF0163"/>
    <w:rsid w:val="00EF06D9"/>
    <w:rsid w:val="00EF2C9A"/>
    <w:rsid w:val="00EF3671"/>
    <w:rsid w:val="00EF44B5"/>
    <w:rsid w:val="00EF78C9"/>
    <w:rsid w:val="00F00E38"/>
    <w:rsid w:val="00F016BB"/>
    <w:rsid w:val="00F022C2"/>
    <w:rsid w:val="00F02BB5"/>
    <w:rsid w:val="00F0425F"/>
    <w:rsid w:val="00F04D7E"/>
    <w:rsid w:val="00F209E5"/>
    <w:rsid w:val="00F23278"/>
    <w:rsid w:val="00F234B3"/>
    <w:rsid w:val="00F305BE"/>
    <w:rsid w:val="00F3213F"/>
    <w:rsid w:val="00F35DAB"/>
    <w:rsid w:val="00F36A1D"/>
    <w:rsid w:val="00F37433"/>
    <w:rsid w:val="00F42B37"/>
    <w:rsid w:val="00F44BD1"/>
    <w:rsid w:val="00F47571"/>
    <w:rsid w:val="00F56005"/>
    <w:rsid w:val="00F61B0A"/>
    <w:rsid w:val="00F64789"/>
    <w:rsid w:val="00F65654"/>
    <w:rsid w:val="00F72195"/>
    <w:rsid w:val="00F74F21"/>
    <w:rsid w:val="00F80395"/>
    <w:rsid w:val="00F803BC"/>
    <w:rsid w:val="00F82644"/>
    <w:rsid w:val="00F84155"/>
    <w:rsid w:val="00F86469"/>
    <w:rsid w:val="00F86BDD"/>
    <w:rsid w:val="00F86F0B"/>
    <w:rsid w:val="00F90065"/>
    <w:rsid w:val="00F90452"/>
    <w:rsid w:val="00F92612"/>
    <w:rsid w:val="00F93FB7"/>
    <w:rsid w:val="00FA1787"/>
    <w:rsid w:val="00FA2E7C"/>
    <w:rsid w:val="00FA46A6"/>
    <w:rsid w:val="00FA5485"/>
    <w:rsid w:val="00FA59F0"/>
    <w:rsid w:val="00FB0E3F"/>
    <w:rsid w:val="00FB18BD"/>
    <w:rsid w:val="00FB1D03"/>
    <w:rsid w:val="00FB41A8"/>
    <w:rsid w:val="00FB4B82"/>
    <w:rsid w:val="00FB7888"/>
    <w:rsid w:val="00FC429D"/>
    <w:rsid w:val="00FC77A4"/>
    <w:rsid w:val="00FD2046"/>
    <w:rsid w:val="00FD3759"/>
    <w:rsid w:val="00FD4EC9"/>
    <w:rsid w:val="00FD7704"/>
    <w:rsid w:val="00FE3E8E"/>
    <w:rsid w:val="00FE749B"/>
    <w:rsid w:val="00FE7967"/>
    <w:rsid w:val="00FE7DAA"/>
    <w:rsid w:val="00FF4D6E"/>
    <w:rsid w:val="00FF5C6C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9DA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3156F"/>
    <w:rPr>
      <w:lang w:val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pPr>
      <w:keepNext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4E600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nhideWhenUsed/>
    <w:qFormat/>
    <w:rsid w:val="004E60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character" w:styleId="Hipersaitas">
    <w:name w:val="Hyperlink"/>
    <w:uiPriority w:val="99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both"/>
    </w:pPr>
    <w:rPr>
      <w:sz w:val="26"/>
    </w:rPr>
  </w:style>
  <w:style w:type="paragraph" w:styleId="Debesliotekstas">
    <w:name w:val="Balloon Text"/>
    <w:basedOn w:val="prastasis"/>
    <w:semiHidden/>
    <w:rsid w:val="0023695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7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rsid w:val="005E3A33"/>
    <w:rPr>
      <w:lang w:val="en-US"/>
    </w:rPr>
  </w:style>
  <w:style w:type="paragraph" w:customStyle="1" w:styleId="CharCharDiagramaDiagramaCharCharDiagrama">
    <w:name w:val="Char Char Diagrama Diagrama Char Char Diagrama"/>
    <w:basedOn w:val="prastasis"/>
    <w:rsid w:val="00C86FA8"/>
    <w:pPr>
      <w:spacing w:after="160" w:line="240" w:lineRule="exact"/>
    </w:pPr>
    <w:rPr>
      <w:rFonts w:ascii="Tahoma" w:hAnsi="Tahoma"/>
      <w:lang w:eastAsia="en-US"/>
    </w:rPr>
  </w:style>
  <w:style w:type="paragraph" w:styleId="Pagrindinistekstas3">
    <w:name w:val="Body Text 3"/>
    <w:basedOn w:val="prastasis"/>
    <w:link w:val="Pagrindinistekstas3Diagrama"/>
    <w:rsid w:val="00BE38B1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BE38B1"/>
    <w:rPr>
      <w:sz w:val="16"/>
      <w:szCs w:val="16"/>
      <w:lang w:val="en-US"/>
    </w:rPr>
  </w:style>
  <w:style w:type="character" w:customStyle="1" w:styleId="Antrat8Diagrama">
    <w:name w:val="Antraštė 8 Diagrama"/>
    <w:link w:val="Antrat8"/>
    <w:rsid w:val="004E600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Antrat9Diagrama">
    <w:name w:val="Antraštė 9 Diagrama"/>
    <w:link w:val="Antrat9"/>
    <w:rsid w:val="004E6005"/>
    <w:rPr>
      <w:rFonts w:ascii="Cambria" w:eastAsia="Times New Roman" w:hAnsi="Cambria" w:cs="Times New Roman"/>
      <w:sz w:val="22"/>
      <w:szCs w:val="22"/>
      <w:lang w:val="en-US"/>
    </w:rPr>
  </w:style>
  <w:style w:type="paragraph" w:styleId="Sraopastraipa">
    <w:name w:val="List Paragraph"/>
    <w:basedOn w:val="prastasis"/>
    <w:uiPriority w:val="34"/>
    <w:qFormat/>
    <w:rsid w:val="00417AF6"/>
    <w:pPr>
      <w:ind w:left="720"/>
    </w:pPr>
    <w:rPr>
      <w:rFonts w:eastAsia="PMingLiU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rsid w:val="00FB0E3F"/>
    <w:rPr>
      <w:sz w:val="24"/>
    </w:rPr>
  </w:style>
  <w:style w:type="paragraph" w:customStyle="1" w:styleId="Standard">
    <w:name w:val="Standard"/>
    <w:basedOn w:val="prastasis"/>
    <w:rsid w:val="006C5C52"/>
    <w:pPr>
      <w:adjustRightInd w:val="0"/>
    </w:pPr>
    <w:rPr>
      <w:lang w:val="lt-LT"/>
    </w:rPr>
  </w:style>
  <w:style w:type="paragraph" w:customStyle="1" w:styleId="P1">
    <w:name w:val="P1"/>
    <w:basedOn w:val="Standard"/>
    <w:rsid w:val="006C5C52"/>
    <w:rPr>
      <w:sz w:val="24"/>
    </w:rPr>
  </w:style>
  <w:style w:type="paragraph" w:customStyle="1" w:styleId="P4">
    <w:name w:val="P4"/>
    <w:basedOn w:val="prastasis"/>
    <w:rsid w:val="006C5C52"/>
    <w:pPr>
      <w:widowControl w:val="0"/>
      <w:adjustRightInd w:val="0"/>
      <w:jc w:val="center"/>
    </w:pPr>
    <w:rPr>
      <w:rFonts w:eastAsia="Calibri"/>
      <w:b/>
      <w:sz w:val="24"/>
      <w:lang w:val="lt-LT"/>
    </w:rPr>
  </w:style>
  <w:style w:type="paragraph" w:customStyle="1" w:styleId="P5">
    <w:name w:val="P5"/>
    <w:basedOn w:val="prastasis"/>
    <w:rsid w:val="006C5C52"/>
    <w:pPr>
      <w:widowControl w:val="0"/>
      <w:adjustRightInd w:val="0"/>
      <w:jc w:val="distribute"/>
    </w:pPr>
    <w:rPr>
      <w:rFonts w:eastAsia="Calibri"/>
      <w:b/>
      <w:sz w:val="24"/>
      <w:lang w:val="lt-LT"/>
    </w:rPr>
  </w:style>
  <w:style w:type="paragraph" w:customStyle="1" w:styleId="P6">
    <w:name w:val="P6"/>
    <w:basedOn w:val="prastasis"/>
    <w:rsid w:val="006C5C52"/>
    <w:pPr>
      <w:adjustRightInd w:val="0"/>
    </w:pPr>
    <w:rPr>
      <w:rFonts w:eastAsia="Calibri"/>
      <w:sz w:val="24"/>
      <w:lang w:val="lt-LT"/>
    </w:rPr>
  </w:style>
  <w:style w:type="paragraph" w:customStyle="1" w:styleId="P7">
    <w:name w:val="P7"/>
    <w:basedOn w:val="prastasis"/>
    <w:rsid w:val="006C5C52"/>
    <w:pPr>
      <w:widowControl w:val="0"/>
      <w:adjustRightInd w:val="0"/>
      <w:jc w:val="center"/>
    </w:pPr>
    <w:rPr>
      <w:rFonts w:eastAsia="Calibri"/>
      <w:sz w:val="24"/>
      <w:lang w:val="lt-LT"/>
    </w:rPr>
  </w:style>
  <w:style w:type="paragraph" w:customStyle="1" w:styleId="P8">
    <w:name w:val="P8"/>
    <w:basedOn w:val="prastasis"/>
    <w:rsid w:val="006C5C52"/>
    <w:pPr>
      <w:widowControl w:val="0"/>
      <w:adjustRightInd w:val="0"/>
      <w:jc w:val="distribute"/>
    </w:pPr>
    <w:rPr>
      <w:rFonts w:eastAsia="Calibri"/>
      <w:sz w:val="24"/>
      <w:lang w:val="lt-LT"/>
    </w:rPr>
  </w:style>
  <w:style w:type="paragraph" w:customStyle="1" w:styleId="P10">
    <w:name w:val="P10"/>
    <w:basedOn w:val="prastasis"/>
    <w:rsid w:val="006C5C52"/>
    <w:pPr>
      <w:widowControl w:val="0"/>
      <w:adjustRightInd w:val="0"/>
      <w:jc w:val="distribute"/>
    </w:pPr>
    <w:rPr>
      <w:rFonts w:ascii="Calibri" w:eastAsia="Calibri" w:hAnsi="Calibri"/>
      <w:sz w:val="22"/>
      <w:lang w:val="lt-LT"/>
    </w:rPr>
  </w:style>
  <w:style w:type="character" w:customStyle="1" w:styleId="T3">
    <w:name w:val="T3"/>
    <w:rsid w:val="006C5C52"/>
    <w:rPr>
      <w:rFonts w:ascii="Times New Roman" w:hAnsi="Times New Roman" w:cs="Times New Roman" w:hint="default"/>
      <w:sz w:val="24"/>
    </w:rPr>
  </w:style>
  <w:style w:type="character" w:customStyle="1" w:styleId="T6">
    <w:name w:val="T6"/>
    <w:rsid w:val="006C5C52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T8">
    <w:name w:val="T8"/>
    <w:rsid w:val="006C5C52"/>
    <w:rPr>
      <w:sz w:val="24"/>
    </w:rPr>
  </w:style>
  <w:style w:type="paragraph" w:styleId="Antrinispavadinimas">
    <w:name w:val="Subtitle"/>
    <w:aliases w:val="Naujas"/>
    <w:basedOn w:val="prastasis"/>
    <w:link w:val="AntrinispavadinimasDiagrama"/>
    <w:uiPriority w:val="11"/>
    <w:qFormat/>
    <w:rsid w:val="00FD4EC9"/>
    <w:pPr>
      <w:jc w:val="center"/>
    </w:pPr>
    <w:rPr>
      <w:rFonts w:eastAsia="Calibri"/>
      <w:sz w:val="28"/>
      <w:lang w:val="lt-LT" w:eastAsia="en-US"/>
    </w:rPr>
  </w:style>
  <w:style w:type="character" w:customStyle="1" w:styleId="AntrinispavadinimasDiagrama">
    <w:name w:val="Antrinis pavadinimas Diagrama"/>
    <w:aliases w:val="Naujas Diagrama"/>
    <w:link w:val="Antrinispavadinimas"/>
    <w:uiPriority w:val="11"/>
    <w:rsid w:val="00FD4EC9"/>
    <w:rPr>
      <w:rFonts w:eastAsia="Calibri"/>
      <w:sz w:val="28"/>
      <w:lang w:eastAsia="en-US"/>
    </w:rPr>
  </w:style>
  <w:style w:type="paragraph" w:customStyle="1" w:styleId="Betarp1">
    <w:name w:val="Be tarpų1"/>
    <w:uiPriority w:val="99"/>
    <w:rsid w:val="00FD4EC9"/>
    <w:rPr>
      <w:rFonts w:ascii="Calibri" w:hAnsi="Calibri"/>
      <w:sz w:val="22"/>
      <w:szCs w:val="22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B327DB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B327DB"/>
    <w:rPr>
      <w:lang w:val="en-US"/>
    </w:rPr>
  </w:style>
  <w:style w:type="paragraph" w:customStyle="1" w:styleId="Sraopastraipa1">
    <w:name w:val="Sąrašo pastraipa1"/>
    <w:basedOn w:val="prastasis"/>
    <w:rsid w:val="00D00B5F"/>
    <w:pPr>
      <w:ind w:left="720"/>
      <w:contextualSpacing/>
    </w:pPr>
  </w:style>
  <w:style w:type="paragraph" w:customStyle="1" w:styleId="msonormalcxsplast">
    <w:name w:val="msonormalcxsplast"/>
    <w:basedOn w:val="prastasis"/>
    <w:rsid w:val="00D00B5F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Grietas">
    <w:name w:val="Strong"/>
    <w:uiPriority w:val="22"/>
    <w:qFormat/>
    <w:rsid w:val="006E61FE"/>
    <w:rPr>
      <w:b/>
      <w:bCs/>
    </w:rPr>
  </w:style>
  <w:style w:type="character" w:customStyle="1" w:styleId="FontStyle13">
    <w:name w:val="Font Style13"/>
    <w:rsid w:val="00BC677C"/>
    <w:rPr>
      <w:rFonts w:ascii="Times New Roman" w:hAnsi="Times New Roman" w:cs="Times New Roman" w:hint="default"/>
      <w:b/>
      <w:bCs/>
      <w:sz w:val="32"/>
      <w:szCs w:val="32"/>
    </w:rPr>
  </w:style>
  <w:style w:type="paragraph" w:styleId="Pavadinimas">
    <w:name w:val="Title"/>
    <w:basedOn w:val="prastasis"/>
    <w:link w:val="PavadinimasDiagrama"/>
    <w:qFormat/>
    <w:rsid w:val="007F464D"/>
    <w:pPr>
      <w:jc w:val="center"/>
    </w:pPr>
    <w:rPr>
      <w:b/>
      <w:bCs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F464D"/>
    <w:rPr>
      <w:b/>
      <w:bCs/>
      <w:sz w:val="24"/>
      <w:szCs w:val="24"/>
      <w:lang w:eastAsia="en-US"/>
    </w:rPr>
  </w:style>
  <w:style w:type="character" w:customStyle="1" w:styleId="apple-converted-space">
    <w:name w:val="apple-converted-space"/>
    <w:rsid w:val="007F464D"/>
  </w:style>
  <w:style w:type="character" w:customStyle="1" w:styleId="Antrat2Diagrama">
    <w:name w:val="Antraštė 2 Diagrama"/>
    <w:basedOn w:val="Numatytasispastraiposriftas"/>
    <w:link w:val="Antrat2"/>
    <w:rsid w:val="00EF78C9"/>
    <w:rPr>
      <w:b/>
      <w:sz w:val="24"/>
    </w:rPr>
  </w:style>
  <w:style w:type="paragraph" w:styleId="Betarp">
    <w:name w:val="No Spacing"/>
    <w:uiPriority w:val="1"/>
    <w:qFormat/>
    <w:rsid w:val="00466A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766F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3156F"/>
    <w:rPr>
      <w:lang w:val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pPr>
      <w:keepNext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4E600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nhideWhenUsed/>
    <w:qFormat/>
    <w:rsid w:val="004E60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character" w:styleId="Hipersaitas">
    <w:name w:val="Hyperlink"/>
    <w:uiPriority w:val="99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both"/>
    </w:pPr>
    <w:rPr>
      <w:sz w:val="26"/>
    </w:rPr>
  </w:style>
  <w:style w:type="paragraph" w:styleId="Debesliotekstas">
    <w:name w:val="Balloon Text"/>
    <w:basedOn w:val="prastasis"/>
    <w:semiHidden/>
    <w:rsid w:val="0023695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7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rsid w:val="005E3A33"/>
    <w:rPr>
      <w:lang w:val="en-US"/>
    </w:rPr>
  </w:style>
  <w:style w:type="paragraph" w:customStyle="1" w:styleId="CharCharDiagramaDiagramaCharCharDiagrama">
    <w:name w:val="Char Char Diagrama Diagrama Char Char Diagrama"/>
    <w:basedOn w:val="prastasis"/>
    <w:rsid w:val="00C86FA8"/>
    <w:pPr>
      <w:spacing w:after="160" w:line="240" w:lineRule="exact"/>
    </w:pPr>
    <w:rPr>
      <w:rFonts w:ascii="Tahoma" w:hAnsi="Tahoma"/>
      <w:lang w:eastAsia="en-US"/>
    </w:rPr>
  </w:style>
  <w:style w:type="paragraph" w:styleId="Pagrindinistekstas3">
    <w:name w:val="Body Text 3"/>
    <w:basedOn w:val="prastasis"/>
    <w:link w:val="Pagrindinistekstas3Diagrama"/>
    <w:rsid w:val="00BE38B1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BE38B1"/>
    <w:rPr>
      <w:sz w:val="16"/>
      <w:szCs w:val="16"/>
      <w:lang w:val="en-US"/>
    </w:rPr>
  </w:style>
  <w:style w:type="character" w:customStyle="1" w:styleId="Antrat8Diagrama">
    <w:name w:val="Antraštė 8 Diagrama"/>
    <w:link w:val="Antrat8"/>
    <w:rsid w:val="004E600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Antrat9Diagrama">
    <w:name w:val="Antraštė 9 Diagrama"/>
    <w:link w:val="Antrat9"/>
    <w:rsid w:val="004E6005"/>
    <w:rPr>
      <w:rFonts w:ascii="Cambria" w:eastAsia="Times New Roman" w:hAnsi="Cambria" w:cs="Times New Roman"/>
      <w:sz w:val="22"/>
      <w:szCs w:val="22"/>
      <w:lang w:val="en-US"/>
    </w:rPr>
  </w:style>
  <w:style w:type="paragraph" w:styleId="Sraopastraipa">
    <w:name w:val="List Paragraph"/>
    <w:basedOn w:val="prastasis"/>
    <w:uiPriority w:val="34"/>
    <w:qFormat/>
    <w:rsid w:val="00417AF6"/>
    <w:pPr>
      <w:ind w:left="720"/>
    </w:pPr>
    <w:rPr>
      <w:rFonts w:eastAsia="PMingLiU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rsid w:val="00FB0E3F"/>
    <w:rPr>
      <w:sz w:val="24"/>
    </w:rPr>
  </w:style>
  <w:style w:type="paragraph" w:customStyle="1" w:styleId="Standard">
    <w:name w:val="Standard"/>
    <w:basedOn w:val="prastasis"/>
    <w:rsid w:val="006C5C52"/>
    <w:pPr>
      <w:adjustRightInd w:val="0"/>
    </w:pPr>
    <w:rPr>
      <w:lang w:val="lt-LT"/>
    </w:rPr>
  </w:style>
  <w:style w:type="paragraph" w:customStyle="1" w:styleId="P1">
    <w:name w:val="P1"/>
    <w:basedOn w:val="Standard"/>
    <w:rsid w:val="006C5C52"/>
    <w:rPr>
      <w:sz w:val="24"/>
    </w:rPr>
  </w:style>
  <w:style w:type="paragraph" w:customStyle="1" w:styleId="P4">
    <w:name w:val="P4"/>
    <w:basedOn w:val="prastasis"/>
    <w:rsid w:val="006C5C52"/>
    <w:pPr>
      <w:widowControl w:val="0"/>
      <w:adjustRightInd w:val="0"/>
      <w:jc w:val="center"/>
    </w:pPr>
    <w:rPr>
      <w:rFonts w:eastAsia="Calibri"/>
      <w:b/>
      <w:sz w:val="24"/>
      <w:lang w:val="lt-LT"/>
    </w:rPr>
  </w:style>
  <w:style w:type="paragraph" w:customStyle="1" w:styleId="P5">
    <w:name w:val="P5"/>
    <w:basedOn w:val="prastasis"/>
    <w:rsid w:val="006C5C52"/>
    <w:pPr>
      <w:widowControl w:val="0"/>
      <w:adjustRightInd w:val="0"/>
      <w:jc w:val="distribute"/>
    </w:pPr>
    <w:rPr>
      <w:rFonts w:eastAsia="Calibri"/>
      <w:b/>
      <w:sz w:val="24"/>
      <w:lang w:val="lt-LT"/>
    </w:rPr>
  </w:style>
  <w:style w:type="paragraph" w:customStyle="1" w:styleId="P6">
    <w:name w:val="P6"/>
    <w:basedOn w:val="prastasis"/>
    <w:rsid w:val="006C5C52"/>
    <w:pPr>
      <w:adjustRightInd w:val="0"/>
    </w:pPr>
    <w:rPr>
      <w:rFonts w:eastAsia="Calibri"/>
      <w:sz w:val="24"/>
      <w:lang w:val="lt-LT"/>
    </w:rPr>
  </w:style>
  <w:style w:type="paragraph" w:customStyle="1" w:styleId="P7">
    <w:name w:val="P7"/>
    <w:basedOn w:val="prastasis"/>
    <w:rsid w:val="006C5C52"/>
    <w:pPr>
      <w:widowControl w:val="0"/>
      <w:adjustRightInd w:val="0"/>
      <w:jc w:val="center"/>
    </w:pPr>
    <w:rPr>
      <w:rFonts w:eastAsia="Calibri"/>
      <w:sz w:val="24"/>
      <w:lang w:val="lt-LT"/>
    </w:rPr>
  </w:style>
  <w:style w:type="paragraph" w:customStyle="1" w:styleId="P8">
    <w:name w:val="P8"/>
    <w:basedOn w:val="prastasis"/>
    <w:rsid w:val="006C5C52"/>
    <w:pPr>
      <w:widowControl w:val="0"/>
      <w:adjustRightInd w:val="0"/>
      <w:jc w:val="distribute"/>
    </w:pPr>
    <w:rPr>
      <w:rFonts w:eastAsia="Calibri"/>
      <w:sz w:val="24"/>
      <w:lang w:val="lt-LT"/>
    </w:rPr>
  </w:style>
  <w:style w:type="paragraph" w:customStyle="1" w:styleId="P10">
    <w:name w:val="P10"/>
    <w:basedOn w:val="prastasis"/>
    <w:rsid w:val="006C5C52"/>
    <w:pPr>
      <w:widowControl w:val="0"/>
      <w:adjustRightInd w:val="0"/>
      <w:jc w:val="distribute"/>
    </w:pPr>
    <w:rPr>
      <w:rFonts w:ascii="Calibri" w:eastAsia="Calibri" w:hAnsi="Calibri"/>
      <w:sz w:val="22"/>
      <w:lang w:val="lt-LT"/>
    </w:rPr>
  </w:style>
  <w:style w:type="character" w:customStyle="1" w:styleId="T3">
    <w:name w:val="T3"/>
    <w:rsid w:val="006C5C52"/>
    <w:rPr>
      <w:rFonts w:ascii="Times New Roman" w:hAnsi="Times New Roman" w:cs="Times New Roman" w:hint="default"/>
      <w:sz w:val="24"/>
    </w:rPr>
  </w:style>
  <w:style w:type="character" w:customStyle="1" w:styleId="T6">
    <w:name w:val="T6"/>
    <w:rsid w:val="006C5C52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T8">
    <w:name w:val="T8"/>
    <w:rsid w:val="006C5C52"/>
    <w:rPr>
      <w:sz w:val="24"/>
    </w:rPr>
  </w:style>
  <w:style w:type="paragraph" w:styleId="Antrinispavadinimas">
    <w:name w:val="Subtitle"/>
    <w:aliases w:val="Naujas"/>
    <w:basedOn w:val="prastasis"/>
    <w:link w:val="AntrinispavadinimasDiagrama"/>
    <w:uiPriority w:val="11"/>
    <w:qFormat/>
    <w:rsid w:val="00FD4EC9"/>
    <w:pPr>
      <w:jc w:val="center"/>
    </w:pPr>
    <w:rPr>
      <w:rFonts w:eastAsia="Calibri"/>
      <w:sz w:val="28"/>
      <w:lang w:val="lt-LT" w:eastAsia="en-US"/>
    </w:rPr>
  </w:style>
  <w:style w:type="character" w:customStyle="1" w:styleId="AntrinispavadinimasDiagrama">
    <w:name w:val="Antrinis pavadinimas Diagrama"/>
    <w:aliases w:val="Naujas Diagrama"/>
    <w:link w:val="Antrinispavadinimas"/>
    <w:uiPriority w:val="11"/>
    <w:rsid w:val="00FD4EC9"/>
    <w:rPr>
      <w:rFonts w:eastAsia="Calibri"/>
      <w:sz w:val="28"/>
      <w:lang w:eastAsia="en-US"/>
    </w:rPr>
  </w:style>
  <w:style w:type="paragraph" w:customStyle="1" w:styleId="Betarp1">
    <w:name w:val="Be tarpų1"/>
    <w:uiPriority w:val="99"/>
    <w:rsid w:val="00FD4EC9"/>
    <w:rPr>
      <w:rFonts w:ascii="Calibri" w:hAnsi="Calibri"/>
      <w:sz w:val="22"/>
      <w:szCs w:val="22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B327DB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B327DB"/>
    <w:rPr>
      <w:lang w:val="en-US"/>
    </w:rPr>
  </w:style>
  <w:style w:type="paragraph" w:customStyle="1" w:styleId="Sraopastraipa1">
    <w:name w:val="Sąrašo pastraipa1"/>
    <w:basedOn w:val="prastasis"/>
    <w:rsid w:val="00D00B5F"/>
    <w:pPr>
      <w:ind w:left="720"/>
      <w:contextualSpacing/>
    </w:pPr>
  </w:style>
  <w:style w:type="paragraph" w:customStyle="1" w:styleId="msonormalcxsplast">
    <w:name w:val="msonormalcxsplast"/>
    <w:basedOn w:val="prastasis"/>
    <w:rsid w:val="00D00B5F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Grietas">
    <w:name w:val="Strong"/>
    <w:uiPriority w:val="22"/>
    <w:qFormat/>
    <w:rsid w:val="006E61FE"/>
    <w:rPr>
      <w:b/>
      <w:bCs/>
    </w:rPr>
  </w:style>
  <w:style w:type="character" w:customStyle="1" w:styleId="FontStyle13">
    <w:name w:val="Font Style13"/>
    <w:rsid w:val="00BC677C"/>
    <w:rPr>
      <w:rFonts w:ascii="Times New Roman" w:hAnsi="Times New Roman" w:cs="Times New Roman" w:hint="default"/>
      <w:b/>
      <w:bCs/>
      <w:sz w:val="32"/>
      <w:szCs w:val="32"/>
    </w:rPr>
  </w:style>
  <w:style w:type="paragraph" w:styleId="Pavadinimas">
    <w:name w:val="Title"/>
    <w:basedOn w:val="prastasis"/>
    <w:link w:val="PavadinimasDiagrama"/>
    <w:qFormat/>
    <w:rsid w:val="007F464D"/>
    <w:pPr>
      <w:jc w:val="center"/>
    </w:pPr>
    <w:rPr>
      <w:b/>
      <w:bCs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F464D"/>
    <w:rPr>
      <w:b/>
      <w:bCs/>
      <w:sz w:val="24"/>
      <w:szCs w:val="24"/>
      <w:lang w:eastAsia="en-US"/>
    </w:rPr>
  </w:style>
  <w:style w:type="character" w:customStyle="1" w:styleId="apple-converted-space">
    <w:name w:val="apple-converted-space"/>
    <w:rsid w:val="007F464D"/>
  </w:style>
  <w:style w:type="character" w:customStyle="1" w:styleId="Antrat2Diagrama">
    <w:name w:val="Antraštė 2 Diagrama"/>
    <w:basedOn w:val="Numatytasispastraiposriftas"/>
    <w:link w:val="Antrat2"/>
    <w:rsid w:val="00EF78C9"/>
    <w:rPr>
      <w:b/>
      <w:sz w:val="24"/>
    </w:rPr>
  </w:style>
  <w:style w:type="paragraph" w:styleId="Betarp">
    <w:name w:val="No Spacing"/>
    <w:uiPriority w:val="1"/>
    <w:qFormat/>
    <w:rsid w:val="00466A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766F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savivaldybe@post.rokiskis.l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stotvarka\Desktop\Administracija%20%20nauj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  nauja.dot</Template>
  <TotalTime>1</TotalTime>
  <Pages>1</Pages>
  <Words>393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</CharactersWithSpaces>
  <SharedDoc>false</SharedDoc>
  <HLinks>
    <vt:vector size="6" baseType="variant">
      <vt:variant>
        <vt:i4>1703972</vt:i4>
      </vt:variant>
      <vt:variant>
        <vt:i4>0</vt:i4>
      </vt:variant>
      <vt:variant>
        <vt:i4>0</vt:i4>
      </vt:variant>
      <vt:variant>
        <vt:i4>5</vt:i4>
      </vt:variant>
      <vt:variant>
        <vt:lpwstr>mailto:%20savivaldybe@post.rokiskis.lt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krastotvarka</dc:creator>
  <cp:lastModifiedBy>Giedrė Kunigelienė</cp:lastModifiedBy>
  <cp:revision>2</cp:revision>
  <cp:lastPrinted>2018-01-08T08:19:00Z</cp:lastPrinted>
  <dcterms:created xsi:type="dcterms:W3CDTF">2021-09-15T13:45:00Z</dcterms:created>
  <dcterms:modified xsi:type="dcterms:W3CDTF">2021-09-15T13:45:00Z</dcterms:modified>
</cp:coreProperties>
</file>